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C1" w:rsidRDefault="005D70C1" w:rsidP="005D70C1">
      <w:pPr>
        <w:widowControl w:val="0"/>
        <w:autoSpaceDE w:val="0"/>
        <w:autoSpaceDN w:val="0"/>
        <w:adjustRightInd w:val="0"/>
      </w:pPr>
    </w:p>
    <w:p w:rsidR="005D70C1" w:rsidRDefault="005D70C1" w:rsidP="005D70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2605.20  Applicability</w:t>
      </w:r>
      <w:r>
        <w:t xml:space="preserve"> </w:t>
      </w:r>
    </w:p>
    <w:p w:rsidR="005D70C1" w:rsidRDefault="005D70C1" w:rsidP="005D70C1">
      <w:pPr>
        <w:widowControl w:val="0"/>
        <w:autoSpaceDE w:val="0"/>
        <w:autoSpaceDN w:val="0"/>
        <w:adjustRightInd w:val="0"/>
      </w:pPr>
    </w:p>
    <w:p w:rsidR="005D70C1" w:rsidRDefault="005D70C1" w:rsidP="005D70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all Administrative Hearings conducted by the Illinois Department of Commerce and </w:t>
      </w:r>
      <w:r w:rsidR="00AA4301">
        <w:t>Economic Opportunity</w:t>
      </w:r>
      <w:r>
        <w:t xml:space="preserve"> that are not specifically provided for under any other Section of the </w:t>
      </w:r>
      <w:r w:rsidR="00B92350">
        <w:t>Civil</w:t>
      </w:r>
      <w:r>
        <w:t xml:space="preserve"> Administrative Code </w:t>
      </w:r>
      <w:r w:rsidR="00B92350">
        <w:t xml:space="preserve">of Illinois </w:t>
      </w:r>
      <w:r>
        <w:t xml:space="preserve">or other Program Rules. </w:t>
      </w:r>
    </w:p>
    <w:p w:rsidR="00DC7B49" w:rsidRDefault="00DC7B49" w:rsidP="00107460">
      <w:pPr>
        <w:widowControl w:val="0"/>
        <w:autoSpaceDE w:val="0"/>
        <w:autoSpaceDN w:val="0"/>
        <w:adjustRightInd w:val="0"/>
      </w:pPr>
    </w:p>
    <w:p w:rsidR="005D70C1" w:rsidRDefault="005D70C1" w:rsidP="005D70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07460">
        <w:t xml:space="preserve">In the event of any conflict between the provisions of this Part and any rules promulgated under the authority of the Grant Accountability and Transparency Act (GATA) </w:t>
      </w:r>
      <w:r w:rsidR="007233CE">
        <w:t>[</w:t>
      </w:r>
      <w:r w:rsidR="00107460">
        <w:t>30 ILCS 708</w:t>
      </w:r>
      <w:r w:rsidR="007233CE">
        <w:t>]</w:t>
      </w:r>
      <w:r w:rsidR="00107460">
        <w:t>, the GATA rules will apply.</w:t>
      </w:r>
      <w:r>
        <w:t xml:space="preserve"> </w:t>
      </w:r>
    </w:p>
    <w:p w:rsidR="00107460" w:rsidRDefault="00107460" w:rsidP="00107460">
      <w:pPr>
        <w:widowControl w:val="0"/>
        <w:autoSpaceDE w:val="0"/>
        <w:autoSpaceDN w:val="0"/>
        <w:adjustRightInd w:val="0"/>
      </w:pPr>
    </w:p>
    <w:p w:rsidR="00107460" w:rsidRDefault="00107460" w:rsidP="005D70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Nothing in this Part shall limit the ability of the Department to enter into an intergovernmental agreement with another </w:t>
      </w:r>
      <w:r w:rsidR="007233CE">
        <w:t>S</w:t>
      </w:r>
      <w:r>
        <w:t>tate agency providing for the services of a Hearing Officer.</w:t>
      </w:r>
    </w:p>
    <w:p w:rsidR="00107460" w:rsidRDefault="00107460" w:rsidP="00107460">
      <w:pPr>
        <w:widowControl w:val="0"/>
        <w:autoSpaceDE w:val="0"/>
        <w:autoSpaceDN w:val="0"/>
        <w:adjustRightInd w:val="0"/>
      </w:pPr>
    </w:p>
    <w:p w:rsidR="00107460" w:rsidRDefault="00107460" w:rsidP="005D70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67591">
        <w:t>4056</w:t>
      </w:r>
      <w:r>
        <w:t xml:space="preserve">, effective </w:t>
      </w:r>
      <w:bookmarkStart w:id="0" w:name="_GoBack"/>
      <w:r w:rsidR="00467591">
        <w:t>March 19, 2019</w:t>
      </w:r>
      <w:bookmarkEnd w:id="0"/>
      <w:r>
        <w:t>)</w:t>
      </w:r>
    </w:p>
    <w:sectPr w:rsidR="00107460" w:rsidSect="005D7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0C1"/>
    <w:rsid w:val="00107460"/>
    <w:rsid w:val="002B0A8C"/>
    <w:rsid w:val="00467591"/>
    <w:rsid w:val="005C3366"/>
    <w:rsid w:val="005D70C1"/>
    <w:rsid w:val="006709E1"/>
    <w:rsid w:val="007233CE"/>
    <w:rsid w:val="009F471C"/>
    <w:rsid w:val="00AA4301"/>
    <w:rsid w:val="00AC4D72"/>
    <w:rsid w:val="00B92350"/>
    <w:rsid w:val="00CB7D1E"/>
    <w:rsid w:val="00D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FD7D37-6E6B-43BC-BD84-631B0FF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2019-04-02T16:49:00Z</dcterms:modified>
</cp:coreProperties>
</file>