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B58" w:rsidRDefault="000B0B58" w:rsidP="000B0B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0B58" w:rsidRDefault="000B0B58" w:rsidP="000B0B58">
      <w:pPr>
        <w:widowControl w:val="0"/>
        <w:autoSpaceDE w:val="0"/>
        <w:autoSpaceDN w:val="0"/>
        <w:adjustRightInd w:val="0"/>
      </w:pPr>
      <w:r>
        <w:t>Section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2605.10</w:t>
      </w:r>
      <w:r>
        <w:tab/>
        <w:t xml:space="preserve">Authority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2605.20</w:t>
      </w:r>
      <w:r>
        <w:tab/>
        <w:t xml:space="preserve">Applicability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2605.40</w:t>
      </w:r>
      <w:r>
        <w:tab/>
        <w:t xml:space="preserve">Definitions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2605.50</w:t>
      </w:r>
      <w:r>
        <w:tab/>
        <w:t xml:space="preserve">Modifications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2605.60</w:t>
      </w:r>
      <w:r>
        <w:tab/>
        <w:t xml:space="preserve">What May Be Reviewed in an Administrative Hearing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2605.70</w:t>
      </w:r>
      <w:r>
        <w:tab/>
        <w:t xml:space="preserve">What May Not Be Reviewed in an Administrative Hearing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2605.80</w:t>
      </w:r>
      <w:r>
        <w:tab/>
        <w:t xml:space="preserve">Procedure for Initiating an Administrative Hearing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2605.90</w:t>
      </w:r>
      <w:r>
        <w:tab/>
        <w:t xml:space="preserve">Department Hours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2605.100</w:t>
      </w:r>
      <w:r>
        <w:tab/>
        <w:t xml:space="preserve">Computing Time Limits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2605.110</w:t>
      </w:r>
      <w:r>
        <w:tab/>
        <w:t xml:space="preserve">Form of Documents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2605.120</w:t>
      </w:r>
      <w:r>
        <w:tab/>
        <w:t xml:space="preserve">Service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2605.130</w:t>
      </w:r>
      <w:r>
        <w:tab/>
      </w:r>
      <w:r w:rsidR="00D358BF">
        <w:t xml:space="preserve">Amendment, </w:t>
      </w:r>
      <w:r>
        <w:t xml:space="preserve">Voluntary Dismissal or Withdrawal of a Petition for Hearing or Notice of Charges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2605.140</w:t>
      </w:r>
      <w:r>
        <w:tab/>
        <w:t xml:space="preserve">Failure to Properly Initiate an Administrative Hearing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2605.150</w:t>
      </w:r>
      <w:r>
        <w:tab/>
        <w:t xml:space="preserve">Waiver of Issues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2605.160</w:t>
      </w:r>
      <w:r>
        <w:tab/>
        <w:t xml:space="preserve">Sanctions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2605.170</w:t>
      </w:r>
      <w:r>
        <w:tab/>
        <w:t xml:space="preserve">Notice of Hearing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2605.180</w:t>
      </w:r>
      <w:r>
        <w:tab/>
        <w:t xml:space="preserve">Requirement of an Answer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2605.190</w:t>
      </w:r>
      <w:r>
        <w:tab/>
        <w:t xml:space="preserve">Consolidation and Severance of Parties and Cases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2605.200</w:t>
      </w:r>
      <w:r>
        <w:tab/>
        <w:t xml:space="preserve">Hearing Officer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2605.210</w:t>
      </w:r>
      <w:r>
        <w:tab/>
        <w:t xml:space="preserve">Hearing Officer Duties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2605.220</w:t>
      </w:r>
      <w:r>
        <w:tab/>
        <w:t xml:space="preserve">Recusal of Hearing Officer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2605.230</w:t>
      </w:r>
      <w:r>
        <w:tab/>
        <w:t xml:space="preserve">Ex Parte Communication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2605.240</w:t>
      </w:r>
      <w:r>
        <w:tab/>
        <w:t xml:space="preserve">Representation and Appearance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2605.250</w:t>
      </w:r>
      <w:r>
        <w:tab/>
        <w:t xml:space="preserve">Intervenors </w:t>
      </w:r>
      <w:r w:rsidR="005F10BD">
        <w:t>(Repealed)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2605.260</w:t>
      </w:r>
      <w:r>
        <w:tab/>
        <w:t xml:space="preserve">Motions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2605.270</w:t>
      </w:r>
      <w:r>
        <w:tab/>
        <w:t xml:space="preserve">Discovery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 xml:space="preserve">2605.280 </w:t>
      </w:r>
      <w:r>
        <w:tab/>
      </w:r>
      <w:r w:rsidR="004475B8">
        <w:t xml:space="preserve">Case Management and </w:t>
      </w:r>
      <w:r>
        <w:t xml:space="preserve">Prehearing </w:t>
      </w:r>
      <w:r w:rsidR="004475B8">
        <w:t>Conferences</w:t>
      </w:r>
      <w:r>
        <w:t xml:space="preserve">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2605.290</w:t>
      </w:r>
      <w:r>
        <w:tab/>
        <w:t xml:space="preserve">Hearings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2605.300</w:t>
      </w:r>
      <w:r>
        <w:tab/>
        <w:t xml:space="preserve">Postponement or Continuance of Hearing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2605.310</w:t>
      </w:r>
      <w:r>
        <w:tab/>
        <w:t xml:space="preserve">Failure to Appear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2605.320</w:t>
      </w:r>
      <w:r>
        <w:tab/>
        <w:t xml:space="preserve">Burden of Proof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2605.330</w:t>
      </w:r>
      <w:r>
        <w:tab/>
        <w:t xml:space="preserve">Standard of Proof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2605.340</w:t>
      </w:r>
      <w:r>
        <w:tab/>
        <w:t xml:space="preserve">Evidence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2605.350</w:t>
      </w:r>
      <w:r>
        <w:tab/>
        <w:t xml:space="preserve">Business Records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2605.360</w:t>
      </w:r>
      <w:r>
        <w:tab/>
      </w:r>
      <w:r w:rsidR="004475B8">
        <w:t>Witness Testimony</w:t>
      </w:r>
      <w:r>
        <w:t xml:space="preserve">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2605.370</w:t>
      </w:r>
      <w:r>
        <w:tab/>
        <w:t xml:space="preserve">Adverse Witness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2605.380</w:t>
      </w:r>
      <w:r>
        <w:tab/>
      </w:r>
      <w:r w:rsidR="004475B8">
        <w:t>Record</w:t>
      </w:r>
      <w:r>
        <w:t xml:space="preserve"> of Hearing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2605.390</w:t>
      </w:r>
      <w:r>
        <w:tab/>
        <w:t xml:space="preserve">Administrative Record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2605.400</w:t>
      </w:r>
      <w:r>
        <w:tab/>
        <w:t xml:space="preserve">Proposal for Decision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2605.410</w:t>
      </w:r>
      <w:r>
        <w:tab/>
        <w:t xml:space="preserve">Final Decision </w:t>
      </w:r>
    </w:p>
    <w:p w:rsidR="000B0B58" w:rsidRDefault="000B0B58" w:rsidP="000B0B58">
      <w:pPr>
        <w:widowControl w:val="0"/>
        <w:autoSpaceDE w:val="0"/>
        <w:autoSpaceDN w:val="0"/>
        <w:adjustRightInd w:val="0"/>
        <w:ind w:left="1440" w:hanging="1440"/>
      </w:pPr>
      <w:r>
        <w:t>2605.420</w:t>
      </w:r>
      <w:r>
        <w:tab/>
        <w:t xml:space="preserve">Administrative Review </w:t>
      </w:r>
    </w:p>
    <w:p w:rsidR="004475B8" w:rsidRDefault="00131EEC" w:rsidP="000B0B58">
      <w:pPr>
        <w:widowControl w:val="0"/>
        <w:autoSpaceDE w:val="0"/>
        <w:autoSpaceDN w:val="0"/>
        <w:adjustRightInd w:val="0"/>
        <w:ind w:left="1440" w:hanging="1440"/>
      </w:pPr>
      <w:r>
        <w:t>2605.</w:t>
      </w:r>
      <w:r w:rsidR="004475B8">
        <w:t>430</w:t>
      </w:r>
      <w:r w:rsidR="004475B8">
        <w:tab/>
        <w:t>Severability</w:t>
      </w:r>
    </w:p>
    <w:sectPr w:rsidR="004475B8" w:rsidSect="000B0B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0B58"/>
    <w:rsid w:val="00041A24"/>
    <w:rsid w:val="000A05D0"/>
    <w:rsid w:val="000B0B58"/>
    <w:rsid w:val="00131EEC"/>
    <w:rsid w:val="00160942"/>
    <w:rsid w:val="00436E50"/>
    <w:rsid w:val="004475B8"/>
    <w:rsid w:val="005F10BD"/>
    <w:rsid w:val="00D358BF"/>
    <w:rsid w:val="00ED5A0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01617DD-DF0B-4807-85E8-AF8F5A3B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BockewitzCK</cp:lastModifiedBy>
  <cp:revision>2</cp:revision>
  <dcterms:created xsi:type="dcterms:W3CDTF">2019-02-21T16:01:00Z</dcterms:created>
  <dcterms:modified xsi:type="dcterms:W3CDTF">2019-02-21T16:01:00Z</dcterms:modified>
</cp:coreProperties>
</file>