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24D" w:rsidRDefault="00F5724D" w:rsidP="00F5724D">
      <w:pPr>
        <w:widowControl w:val="0"/>
        <w:autoSpaceDE w:val="0"/>
        <w:autoSpaceDN w:val="0"/>
        <w:adjustRightInd w:val="0"/>
      </w:pPr>
      <w:bookmarkStart w:id="0" w:name="_GoBack"/>
      <w:bookmarkEnd w:id="0"/>
    </w:p>
    <w:p w:rsidR="00F5724D" w:rsidRDefault="00F5724D" w:rsidP="00F5724D">
      <w:pPr>
        <w:widowControl w:val="0"/>
        <w:autoSpaceDE w:val="0"/>
        <w:autoSpaceDN w:val="0"/>
        <w:adjustRightInd w:val="0"/>
      </w:pPr>
      <w:r>
        <w:rPr>
          <w:b/>
          <w:bCs/>
        </w:rPr>
        <w:t>Section 2600.60  Governor's Coordination and Special Services Plan</w:t>
      </w:r>
      <w:r>
        <w:t xml:space="preserve"> </w:t>
      </w:r>
    </w:p>
    <w:p w:rsidR="00F5724D" w:rsidRDefault="00F5724D" w:rsidP="00F5724D">
      <w:pPr>
        <w:widowControl w:val="0"/>
        <w:autoSpaceDE w:val="0"/>
        <w:autoSpaceDN w:val="0"/>
        <w:adjustRightInd w:val="0"/>
      </w:pPr>
    </w:p>
    <w:p w:rsidR="00F5724D" w:rsidRDefault="00F5724D" w:rsidP="00F5724D">
      <w:pPr>
        <w:widowControl w:val="0"/>
        <w:autoSpaceDE w:val="0"/>
        <w:autoSpaceDN w:val="0"/>
        <w:adjustRightInd w:val="0"/>
      </w:pPr>
      <w:r>
        <w:t>Pursuant to Section 121 of the Act, the Department shall periodically submit to the Secretary a Governor's Co</w:t>
      </w:r>
      <w:r w:rsidR="00267CB4">
        <w:t>o</w:t>
      </w:r>
      <w:r>
        <w:t>rdin</w:t>
      </w:r>
      <w:r w:rsidR="00267CB4">
        <w:t>a</w:t>
      </w:r>
      <w:r>
        <w:t xml:space="preserve">tion and Special Services Plan.  Pursuant to 20 CFR 627.2 (1983) the plan shall be submitted to the Secretary in a form and by a date established by the Secretary. </w:t>
      </w:r>
    </w:p>
    <w:p w:rsidR="00597F5F" w:rsidRDefault="00597F5F" w:rsidP="00F5724D">
      <w:pPr>
        <w:widowControl w:val="0"/>
        <w:autoSpaceDE w:val="0"/>
        <w:autoSpaceDN w:val="0"/>
        <w:adjustRightInd w:val="0"/>
      </w:pPr>
    </w:p>
    <w:p w:rsidR="00F5724D" w:rsidRDefault="00F5724D" w:rsidP="00F5724D">
      <w:pPr>
        <w:widowControl w:val="0"/>
        <w:autoSpaceDE w:val="0"/>
        <w:autoSpaceDN w:val="0"/>
        <w:adjustRightInd w:val="0"/>
        <w:ind w:left="1440" w:hanging="720"/>
      </w:pPr>
      <w:r>
        <w:t>a)</w:t>
      </w:r>
      <w:r>
        <w:tab/>
        <w:t xml:space="preserve">Plan Development </w:t>
      </w:r>
      <w:r w:rsidR="00267CB4">
        <w:t xml:space="preserve">– </w:t>
      </w:r>
      <w:r>
        <w:t>Pursuant to Section 122(b) of the Act, the Illinois Job Training Co</w:t>
      </w:r>
      <w:r w:rsidR="00267CB4">
        <w:t>o</w:t>
      </w:r>
      <w:r>
        <w:t>rdinating Council shall recommend a Governor's Coordination and Special Services Plan to the Governor.  The Department shall designate a meeting of Illinois Job Training Coordinating Council to serve as the public hearing at which time all interested parties may present their comments on the plan.  Such public hearings shall be held in conjunction wi</w:t>
      </w:r>
      <w:r w:rsidR="00267CB4">
        <w:t>th</w:t>
      </w:r>
      <w:r>
        <w:t xml:space="preserve"> the regular meeting provided that there is prior public notice of the meeting at least ten (10) business days in advance of the meeting at which the public hearing is to be held and that the public hearing notice clearly indicates the subjects to the addressed at the hearing and this regular meeting of the IJTCC, will be the public hearing on the Governors Coordination and Special Services Plan.  </w:t>
      </w:r>
      <w:r>
        <w:rPr>
          <w:i/>
          <w:iCs/>
        </w:rPr>
        <w:t>The Department or the IJTCC shall hold public hearings regarding the Governor's Coordination and Special Services Plan,</w:t>
      </w:r>
      <w:r>
        <w:t xml:space="preserve"> pursuant to Section 46.49 of the Civil Administrative Code of Illinois (Ill. Rev. Stat. 1985, </w:t>
      </w:r>
      <w:proofErr w:type="spellStart"/>
      <w:r>
        <w:t>ch</w:t>
      </w:r>
      <w:proofErr w:type="spellEnd"/>
      <w:r>
        <w:t xml:space="preserve">. 127, par. 46.49 as added by P.A. 83-1472) </w:t>
      </w:r>
      <w:r>
        <w:rPr>
          <w:i/>
          <w:iCs/>
        </w:rPr>
        <w:t>prior to submission of the plan to the General Assembly for review and comment and to the Governor for approval</w:t>
      </w:r>
      <w:r>
        <w:t xml:space="preserve"> pursuant to Section 122(a)(7) of the Act.  Pursuant to Section 4 of Public Act 83-1288, effective August 31, 1984 (Ill. Rev. Stat. 1985, </w:t>
      </w:r>
      <w:proofErr w:type="spellStart"/>
      <w:r>
        <w:t>ch</w:t>
      </w:r>
      <w:proofErr w:type="spellEnd"/>
      <w:r>
        <w:t xml:space="preserve">. 48, par. 2104), </w:t>
      </w:r>
      <w:r>
        <w:rPr>
          <w:i/>
          <w:iCs/>
        </w:rPr>
        <w:t>the plan shall be submitted to the President of the Senate and Speaker of the House of Representatives, or their designees, for review and comment by the Illinois General Assembly.</w:t>
      </w:r>
      <w:r>
        <w:t xml:space="preserve">  The Department on behalf of the Governor, shall submit the plan to the Secretary for approval.  The Secretary shall review and approve or disapprove the plan in accordance with the criteria and procedures specified in 20 CFR 627.2(b) (1983). </w:t>
      </w:r>
    </w:p>
    <w:p w:rsidR="00597F5F" w:rsidRDefault="00597F5F" w:rsidP="00F5724D">
      <w:pPr>
        <w:widowControl w:val="0"/>
        <w:autoSpaceDE w:val="0"/>
        <w:autoSpaceDN w:val="0"/>
        <w:adjustRightInd w:val="0"/>
        <w:ind w:left="1440" w:hanging="720"/>
      </w:pPr>
    </w:p>
    <w:p w:rsidR="00F5724D" w:rsidRDefault="00F5724D" w:rsidP="00F5724D">
      <w:pPr>
        <w:widowControl w:val="0"/>
        <w:autoSpaceDE w:val="0"/>
        <w:autoSpaceDN w:val="0"/>
        <w:adjustRightInd w:val="0"/>
        <w:ind w:left="1440" w:hanging="720"/>
      </w:pPr>
      <w:r>
        <w:t>b)</w:t>
      </w:r>
      <w:r>
        <w:tab/>
        <w:t xml:space="preserve">Plan Content </w:t>
      </w:r>
      <w:r w:rsidR="00267CB4">
        <w:t xml:space="preserve">– </w:t>
      </w:r>
      <w:r>
        <w:t xml:space="preserve">Plan content is specified in guidelines issued on an irregular schedule by the Secretary.  At a minimum the plan shall contain the following informational items per Section 121 of the Act: </w:t>
      </w:r>
    </w:p>
    <w:p w:rsidR="00597F5F" w:rsidRDefault="00597F5F" w:rsidP="00F5724D">
      <w:pPr>
        <w:widowControl w:val="0"/>
        <w:autoSpaceDE w:val="0"/>
        <w:autoSpaceDN w:val="0"/>
        <w:adjustRightInd w:val="0"/>
        <w:ind w:left="2160" w:hanging="720"/>
      </w:pPr>
    </w:p>
    <w:p w:rsidR="00F5724D" w:rsidRDefault="00F5724D" w:rsidP="00F5724D">
      <w:pPr>
        <w:widowControl w:val="0"/>
        <w:autoSpaceDE w:val="0"/>
        <w:autoSpaceDN w:val="0"/>
        <w:adjustRightInd w:val="0"/>
        <w:ind w:left="2160" w:hanging="720"/>
      </w:pPr>
      <w:r>
        <w:t>1)</w:t>
      </w:r>
      <w:r>
        <w:tab/>
        <w:t xml:space="preserve">the Governor's statement of goals and objectives for job training programs; </w:t>
      </w:r>
    </w:p>
    <w:p w:rsidR="00597F5F" w:rsidRDefault="00597F5F" w:rsidP="00F5724D">
      <w:pPr>
        <w:widowControl w:val="0"/>
        <w:autoSpaceDE w:val="0"/>
        <w:autoSpaceDN w:val="0"/>
        <w:adjustRightInd w:val="0"/>
        <w:ind w:left="2160" w:hanging="720"/>
      </w:pPr>
    </w:p>
    <w:p w:rsidR="00F5724D" w:rsidRDefault="00F5724D" w:rsidP="00F5724D">
      <w:pPr>
        <w:widowControl w:val="0"/>
        <w:autoSpaceDE w:val="0"/>
        <w:autoSpaceDN w:val="0"/>
        <w:adjustRightInd w:val="0"/>
        <w:ind w:left="2160" w:hanging="720"/>
      </w:pPr>
      <w:r>
        <w:t>2)</w:t>
      </w:r>
      <w:r>
        <w:tab/>
        <w:t xml:space="preserve">criteria for coordinating activities under the Act with other State and local programs; </w:t>
      </w:r>
    </w:p>
    <w:p w:rsidR="00597F5F" w:rsidRDefault="00597F5F" w:rsidP="00F5724D">
      <w:pPr>
        <w:widowControl w:val="0"/>
        <w:autoSpaceDE w:val="0"/>
        <w:autoSpaceDN w:val="0"/>
        <w:adjustRightInd w:val="0"/>
        <w:ind w:left="2160" w:hanging="720"/>
      </w:pPr>
    </w:p>
    <w:p w:rsidR="00F5724D" w:rsidRDefault="00F5724D" w:rsidP="00F5724D">
      <w:pPr>
        <w:widowControl w:val="0"/>
        <w:autoSpaceDE w:val="0"/>
        <w:autoSpaceDN w:val="0"/>
        <w:adjustRightInd w:val="0"/>
        <w:ind w:left="2160" w:hanging="720"/>
      </w:pPr>
      <w:r>
        <w:t>3)</w:t>
      </w:r>
      <w:r>
        <w:tab/>
        <w:t xml:space="preserve">State oversight and support activities; </w:t>
      </w:r>
    </w:p>
    <w:p w:rsidR="00597F5F" w:rsidRDefault="00597F5F" w:rsidP="00F5724D">
      <w:pPr>
        <w:widowControl w:val="0"/>
        <w:autoSpaceDE w:val="0"/>
        <w:autoSpaceDN w:val="0"/>
        <w:adjustRightInd w:val="0"/>
        <w:ind w:left="2160" w:hanging="720"/>
      </w:pPr>
    </w:p>
    <w:p w:rsidR="00F5724D" w:rsidRDefault="00F5724D" w:rsidP="00F5724D">
      <w:pPr>
        <w:widowControl w:val="0"/>
        <w:autoSpaceDE w:val="0"/>
        <w:autoSpaceDN w:val="0"/>
        <w:adjustRightInd w:val="0"/>
        <w:ind w:left="2160" w:hanging="720"/>
      </w:pPr>
      <w:r>
        <w:t>4)</w:t>
      </w:r>
      <w:r>
        <w:tab/>
        <w:t xml:space="preserve">priorities and criteria for State incentive grants authorized under Section 202(b)(3) of the Act; </w:t>
      </w:r>
    </w:p>
    <w:p w:rsidR="00597F5F" w:rsidRDefault="00597F5F" w:rsidP="00F5724D">
      <w:pPr>
        <w:widowControl w:val="0"/>
        <w:autoSpaceDE w:val="0"/>
        <w:autoSpaceDN w:val="0"/>
        <w:adjustRightInd w:val="0"/>
        <w:ind w:left="2160" w:hanging="720"/>
      </w:pPr>
    </w:p>
    <w:p w:rsidR="00F5724D" w:rsidRDefault="00F5724D" w:rsidP="00F5724D">
      <w:pPr>
        <w:widowControl w:val="0"/>
        <w:autoSpaceDE w:val="0"/>
        <w:autoSpaceDN w:val="0"/>
        <w:adjustRightInd w:val="0"/>
        <w:ind w:left="2160" w:hanging="720"/>
      </w:pPr>
      <w:r>
        <w:t>5)</w:t>
      </w:r>
      <w:r>
        <w:tab/>
        <w:t xml:space="preserve">performance goals for State supported programs authorized under Sections 202(b) and 301(b) of the Act; and, </w:t>
      </w:r>
    </w:p>
    <w:p w:rsidR="00597F5F" w:rsidRDefault="00597F5F" w:rsidP="00F5724D">
      <w:pPr>
        <w:widowControl w:val="0"/>
        <w:autoSpaceDE w:val="0"/>
        <w:autoSpaceDN w:val="0"/>
        <w:adjustRightInd w:val="0"/>
        <w:ind w:left="2160" w:hanging="720"/>
      </w:pPr>
    </w:p>
    <w:p w:rsidR="00F5724D" w:rsidRDefault="00F5724D" w:rsidP="00F5724D">
      <w:pPr>
        <w:widowControl w:val="0"/>
        <w:autoSpaceDE w:val="0"/>
        <w:autoSpaceDN w:val="0"/>
        <w:adjustRightInd w:val="0"/>
        <w:ind w:left="2160" w:hanging="720"/>
      </w:pPr>
      <w:r>
        <w:t>6)</w:t>
      </w:r>
      <w:r>
        <w:tab/>
        <w:t xml:space="preserve">adjustments made in the performance standards and the factors that are used in making the adjustments. </w:t>
      </w:r>
    </w:p>
    <w:p w:rsidR="00597F5F" w:rsidRDefault="00597F5F" w:rsidP="00F5724D">
      <w:pPr>
        <w:widowControl w:val="0"/>
        <w:autoSpaceDE w:val="0"/>
        <w:autoSpaceDN w:val="0"/>
        <w:adjustRightInd w:val="0"/>
        <w:ind w:left="1440" w:hanging="720"/>
      </w:pPr>
    </w:p>
    <w:p w:rsidR="00F5724D" w:rsidRDefault="00F5724D" w:rsidP="00F5724D">
      <w:pPr>
        <w:widowControl w:val="0"/>
        <w:autoSpaceDE w:val="0"/>
        <w:autoSpaceDN w:val="0"/>
        <w:adjustRightInd w:val="0"/>
        <w:ind w:left="1440" w:hanging="720"/>
      </w:pPr>
      <w:r>
        <w:t>c)</w:t>
      </w:r>
      <w:r>
        <w:tab/>
        <w:t xml:space="preserve">Coordination of Federal, State and Local Programs </w:t>
      </w:r>
      <w:r w:rsidR="00267CB4">
        <w:t xml:space="preserve">– </w:t>
      </w:r>
      <w:r>
        <w:t xml:space="preserve">Pursuant to Section 141(n) of the Act, the Department or its grantees shall notify and consult with the appropriate Private Industry Councils and chief elected officials concerning any activity funded through programs authorized under Section 202(b) of the Act in the Service Delivery Area.  In addition, affected labor organizations shall be consulted. </w:t>
      </w:r>
    </w:p>
    <w:p w:rsidR="00F5724D" w:rsidRDefault="00F5724D" w:rsidP="00F5724D">
      <w:pPr>
        <w:widowControl w:val="0"/>
        <w:autoSpaceDE w:val="0"/>
        <w:autoSpaceDN w:val="0"/>
        <w:adjustRightInd w:val="0"/>
        <w:ind w:left="1440" w:hanging="720"/>
      </w:pPr>
    </w:p>
    <w:p w:rsidR="00F5724D" w:rsidRDefault="00F5724D" w:rsidP="00F5724D">
      <w:pPr>
        <w:widowControl w:val="0"/>
        <w:autoSpaceDE w:val="0"/>
        <w:autoSpaceDN w:val="0"/>
        <w:adjustRightInd w:val="0"/>
        <w:ind w:left="1440" w:hanging="720"/>
      </w:pPr>
      <w:r>
        <w:t xml:space="preserve">(Source:  Amended at 11 Ill. Reg. 11653, effective June 29, 1987) </w:t>
      </w:r>
    </w:p>
    <w:sectPr w:rsidR="00F5724D" w:rsidSect="00F572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24D"/>
    <w:rsid w:val="00267CB4"/>
    <w:rsid w:val="002B0432"/>
    <w:rsid w:val="003A02AC"/>
    <w:rsid w:val="00597F5F"/>
    <w:rsid w:val="005C3366"/>
    <w:rsid w:val="00E64A2D"/>
    <w:rsid w:val="00F5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2600</vt:lpstr>
    </vt:vector>
  </TitlesOfParts>
  <Company>State of Illinois</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2600</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