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34" w:rsidRDefault="00586434" w:rsidP="009B70FF"/>
    <w:p w:rsidR="009B70FF" w:rsidRPr="00586434" w:rsidRDefault="009B70FF" w:rsidP="009B70FF">
      <w:pPr>
        <w:rPr>
          <w:b/>
          <w:szCs w:val="20"/>
        </w:rPr>
      </w:pPr>
      <w:r w:rsidRPr="00586434">
        <w:rPr>
          <w:b/>
        </w:rPr>
        <w:t>Section 2535.220  Forced Accommodation or Leave</w:t>
      </w:r>
    </w:p>
    <w:p w:rsidR="009B70FF" w:rsidRPr="009B70FF" w:rsidRDefault="009B70FF" w:rsidP="009B70FF"/>
    <w:p w:rsidR="009B70FF" w:rsidRPr="009B70FF" w:rsidRDefault="00586434" w:rsidP="00586434">
      <w:pPr>
        <w:ind w:left="1440" w:hanging="720"/>
      </w:pPr>
      <w:r>
        <w:t>a)</w:t>
      </w:r>
      <w:r>
        <w:tab/>
      </w:r>
      <w:r w:rsidR="00D857DE">
        <w:t>An employer shall</w:t>
      </w:r>
      <w:r w:rsidR="009B70FF" w:rsidRPr="009B70FF">
        <w:t xml:space="preserve"> not require a job applicant or employee affected by her pregnancy</w:t>
      </w:r>
      <w:r w:rsidR="00D857DE">
        <w:t xml:space="preserve"> condition</w:t>
      </w:r>
      <w:r w:rsidR="009B70FF" w:rsidRPr="009B70FF">
        <w:t xml:space="preserve"> to accept an accommodation when the job applicant or employee did not request the accommodation and the job applicant or employee chooses not to accept the employer</w:t>
      </w:r>
      <w:r>
        <w:t>'</w:t>
      </w:r>
      <w:r w:rsidR="009B70FF" w:rsidRPr="009B70FF">
        <w:t>s accommodation.</w:t>
      </w:r>
    </w:p>
    <w:p w:rsidR="009B70FF" w:rsidRPr="009B70FF" w:rsidRDefault="009B70FF" w:rsidP="008A2C25"/>
    <w:p w:rsidR="009B70FF" w:rsidRPr="009B70FF" w:rsidRDefault="00586434" w:rsidP="00586434">
      <w:pPr>
        <w:ind w:left="1440" w:hanging="720"/>
      </w:pPr>
      <w:r>
        <w:t>b)</w:t>
      </w:r>
      <w:r>
        <w:tab/>
      </w:r>
      <w:r w:rsidR="009B70FF" w:rsidRPr="009B70FF">
        <w:t>An employer may suggest alternative accommodations to the job applicant or employee as part of the interactive p</w:t>
      </w:r>
      <w:r w:rsidR="00D857DE">
        <w:t>rocess set forth in Section 2535.120</w:t>
      </w:r>
      <w:r w:rsidR="009B70FF" w:rsidRPr="009B70FF">
        <w:t xml:space="preserve">. </w:t>
      </w:r>
    </w:p>
    <w:p w:rsidR="009B70FF" w:rsidRPr="009B70FF" w:rsidRDefault="009B70FF" w:rsidP="008A2C25">
      <w:bookmarkStart w:id="0" w:name="_GoBack"/>
      <w:bookmarkEnd w:id="0"/>
    </w:p>
    <w:p w:rsidR="009B70FF" w:rsidRPr="00D857DE" w:rsidRDefault="00586434" w:rsidP="00586434">
      <w:pPr>
        <w:ind w:left="1440" w:hanging="720"/>
      </w:pPr>
      <w:r>
        <w:t>c)</w:t>
      </w:r>
      <w:r>
        <w:tab/>
      </w:r>
      <w:r w:rsidR="009B70FF" w:rsidRPr="009B70FF">
        <w:t xml:space="preserve">An employer may not require an employee to take leave under any leave law or policy of the employer </w:t>
      </w:r>
      <w:r w:rsidR="003B58AA">
        <w:t xml:space="preserve">without first satisfying the employer's obligation to make reasonable accommodations for the employee's pregnancy condition pursuant to </w:t>
      </w:r>
      <w:r w:rsidR="00831979">
        <w:t>S</w:t>
      </w:r>
      <w:r w:rsidR="003B58AA">
        <w:t>ubpart B, including, but not limited to, exploring whether a reasonable accommodation other than a forced leave can be provided to the employee and engaging in the interactive process to determine the effective reasonable accommodation.</w:t>
      </w:r>
    </w:p>
    <w:sectPr w:rsidR="009B70FF" w:rsidRPr="00D857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FF" w:rsidRDefault="009B70FF">
      <w:r>
        <w:separator/>
      </w:r>
    </w:p>
  </w:endnote>
  <w:endnote w:type="continuationSeparator" w:id="0">
    <w:p w:rsidR="009B70FF" w:rsidRDefault="009B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FF" w:rsidRDefault="009B70FF">
      <w:r>
        <w:separator/>
      </w:r>
    </w:p>
  </w:footnote>
  <w:footnote w:type="continuationSeparator" w:id="0">
    <w:p w:rsidR="009B70FF" w:rsidRDefault="009B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E579D"/>
    <w:multiLevelType w:val="hybridMultilevel"/>
    <w:tmpl w:val="22487BCC"/>
    <w:lvl w:ilvl="0" w:tplc="FD62258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8AA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434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97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C2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0FF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7D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28FEB-2B69-4555-8658-95184C70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70FF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816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6</cp:revision>
  <dcterms:created xsi:type="dcterms:W3CDTF">2015-05-27T15:53:00Z</dcterms:created>
  <dcterms:modified xsi:type="dcterms:W3CDTF">2015-11-16T16:08:00Z</dcterms:modified>
</cp:coreProperties>
</file>