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EFF" w:rsidRDefault="009C0EFF" w:rsidP="00522707">
      <w:bookmarkStart w:id="0" w:name="_GoBack"/>
      <w:bookmarkEnd w:id="0"/>
    </w:p>
    <w:p w:rsidR="00522707" w:rsidRPr="009C0EFF" w:rsidRDefault="00522707" w:rsidP="00522707">
      <w:pPr>
        <w:rPr>
          <w:b/>
          <w:szCs w:val="20"/>
        </w:rPr>
      </w:pPr>
      <w:r w:rsidRPr="009C0EFF">
        <w:rPr>
          <w:b/>
        </w:rPr>
        <w:t>Section 2535.150  Duties of the Job Applicant or Employee Requesting the Accommodation</w:t>
      </w:r>
    </w:p>
    <w:p w:rsidR="00522707" w:rsidRPr="00522707" w:rsidRDefault="00522707" w:rsidP="00522707"/>
    <w:p w:rsidR="00522707" w:rsidRPr="00522707" w:rsidRDefault="009C0EFF" w:rsidP="009C0EFF">
      <w:pPr>
        <w:ind w:left="1440" w:hanging="720"/>
      </w:pPr>
      <w:r>
        <w:t>a)</w:t>
      </w:r>
      <w:r>
        <w:tab/>
      </w:r>
      <w:r w:rsidR="00522707" w:rsidRPr="00522707">
        <w:t>It is the duty of the job applicant or employee seeking a reasonable accommodation to:</w:t>
      </w:r>
    </w:p>
    <w:p w:rsidR="00522707" w:rsidRPr="00522707" w:rsidRDefault="00522707" w:rsidP="00CC1ED7"/>
    <w:p w:rsidR="00522707" w:rsidRPr="00522707" w:rsidRDefault="009C0EFF" w:rsidP="009C0EFF">
      <w:pPr>
        <w:ind w:left="2160" w:hanging="720"/>
      </w:pPr>
      <w:r>
        <w:t>1)</w:t>
      </w:r>
      <w:r>
        <w:tab/>
      </w:r>
      <w:r w:rsidR="00522707" w:rsidRPr="00522707">
        <w:t>Apprise the employer of the job applicant</w:t>
      </w:r>
      <w:r>
        <w:t>'</w:t>
      </w:r>
      <w:r w:rsidR="00522707" w:rsidRPr="00522707">
        <w:t>s or employee</w:t>
      </w:r>
      <w:r>
        <w:t>'</w:t>
      </w:r>
      <w:r w:rsidR="00522707" w:rsidRPr="00522707">
        <w:t>s pregnancy</w:t>
      </w:r>
      <w:r w:rsidR="005423BE">
        <w:t xml:space="preserve"> condition;</w:t>
      </w:r>
    </w:p>
    <w:p w:rsidR="00522707" w:rsidRPr="00522707" w:rsidRDefault="00522707" w:rsidP="00CC1ED7"/>
    <w:p w:rsidR="00522707" w:rsidRPr="00522707" w:rsidRDefault="009C0EFF" w:rsidP="009C0EFF">
      <w:pPr>
        <w:ind w:left="2160" w:hanging="720"/>
      </w:pPr>
      <w:r>
        <w:t>2)</w:t>
      </w:r>
      <w:r>
        <w:tab/>
      </w:r>
      <w:r w:rsidR="00522707" w:rsidRPr="00522707">
        <w:t>Cooperate in any ensuing discussion and evaluation aimed at determining the possible or feasible accommodations; and</w:t>
      </w:r>
    </w:p>
    <w:p w:rsidR="00522707" w:rsidRPr="00522707" w:rsidRDefault="00522707" w:rsidP="00CC1ED7"/>
    <w:p w:rsidR="00522707" w:rsidRPr="00522707" w:rsidRDefault="009C0EFF" w:rsidP="009C0EFF">
      <w:pPr>
        <w:ind w:left="2160" w:hanging="720"/>
      </w:pPr>
      <w:r>
        <w:t>3)</w:t>
      </w:r>
      <w:r>
        <w:tab/>
      </w:r>
      <w:r w:rsidR="00522707" w:rsidRPr="00522707">
        <w:t>Submit to the employer any documentation that is requested in accordance with this Subpart.</w:t>
      </w:r>
    </w:p>
    <w:p w:rsidR="00522707" w:rsidRPr="00522707" w:rsidRDefault="00522707" w:rsidP="00CC1ED7"/>
    <w:p w:rsidR="00522707" w:rsidRPr="00522707" w:rsidRDefault="009C0EFF" w:rsidP="009C0EFF">
      <w:pPr>
        <w:ind w:left="1440" w:hanging="720"/>
        <w:rPr>
          <w:szCs w:val="20"/>
        </w:rPr>
      </w:pPr>
      <w:r>
        <w:t>b)</w:t>
      </w:r>
      <w:r>
        <w:tab/>
      </w:r>
      <w:r w:rsidR="00522707" w:rsidRPr="00522707">
        <w:t>A job applicant or employee is not required to accept an accommodation when the job applicant or employee did not request the accommodation and the job applicant or employee chooses not to accept the employer</w:t>
      </w:r>
      <w:r>
        <w:t>'</w:t>
      </w:r>
      <w:r w:rsidR="00522707" w:rsidRPr="00522707">
        <w:t>s accommodation.</w:t>
      </w:r>
    </w:p>
    <w:sectPr w:rsidR="00522707" w:rsidRPr="005227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707" w:rsidRDefault="00522707">
      <w:r>
        <w:separator/>
      </w:r>
    </w:p>
  </w:endnote>
  <w:endnote w:type="continuationSeparator" w:id="0">
    <w:p w:rsidR="00522707" w:rsidRDefault="0052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707" w:rsidRDefault="00522707">
      <w:r>
        <w:separator/>
      </w:r>
    </w:p>
  </w:footnote>
  <w:footnote w:type="continuationSeparator" w:id="0">
    <w:p w:rsidR="00522707" w:rsidRDefault="00522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DB0CA5"/>
    <w:multiLevelType w:val="hybridMultilevel"/>
    <w:tmpl w:val="1A32367A"/>
    <w:lvl w:ilvl="0" w:tplc="43B00C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65FB0E7F"/>
    <w:multiLevelType w:val="hybridMultilevel"/>
    <w:tmpl w:val="9CC6F62C"/>
    <w:lvl w:ilvl="0" w:tplc="B17A00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7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707"/>
    <w:rsid w:val="0052308E"/>
    <w:rsid w:val="005232CE"/>
    <w:rsid w:val="005237D3"/>
    <w:rsid w:val="00526060"/>
    <w:rsid w:val="00530BE1"/>
    <w:rsid w:val="00531849"/>
    <w:rsid w:val="005341A0"/>
    <w:rsid w:val="005423BE"/>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EFF"/>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ED7"/>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0D405D-9B57-4A77-B068-876B539C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22707"/>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95785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600</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4</cp:revision>
  <dcterms:created xsi:type="dcterms:W3CDTF">2015-05-27T15:53:00Z</dcterms:created>
  <dcterms:modified xsi:type="dcterms:W3CDTF">2015-11-13T22:25:00Z</dcterms:modified>
</cp:coreProperties>
</file>