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CE4" w:rsidRPr="00DD4CE4" w:rsidRDefault="00A6153A" w:rsidP="00DD4CE4">
      <w:pPr>
        <w:rPr>
          <w:szCs w:val="20"/>
        </w:rPr>
      </w:pPr>
      <w:r>
        <w:t>SOURCE:  Adopted</w:t>
      </w:r>
      <w:r w:rsidR="00DD4CE4" w:rsidRPr="00DD4CE4">
        <w:t xml:space="preserve"> at 39 Ill. Reg. </w:t>
      </w:r>
      <w:r w:rsidR="0097247F">
        <w:t>15116</w:t>
      </w:r>
      <w:r w:rsidR="004D41D9">
        <w:t>, effective November 4, 2015</w:t>
      </w:r>
      <w:bookmarkStart w:id="0" w:name="_GoBack"/>
      <w:bookmarkEnd w:id="0"/>
      <w:r w:rsidR="00DD4CE4" w:rsidRPr="00DD4CE4">
        <w:t>.</w:t>
      </w:r>
    </w:p>
    <w:p w:rsidR="00DD4CE4" w:rsidRPr="00DD4CE4" w:rsidRDefault="00DD4CE4" w:rsidP="00DD4CE4">
      <w:pPr>
        <w:jc w:val="center"/>
      </w:pPr>
    </w:p>
    <w:sectPr w:rsidR="00DD4CE4" w:rsidRPr="00DD4C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CE4" w:rsidRDefault="00DD4CE4">
      <w:r>
        <w:separator/>
      </w:r>
    </w:p>
  </w:endnote>
  <w:endnote w:type="continuationSeparator" w:id="0">
    <w:p w:rsidR="00DD4CE4" w:rsidRDefault="00DD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CE4" w:rsidRDefault="00DD4CE4">
      <w:r>
        <w:separator/>
      </w:r>
    </w:p>
  </w:footnote>
  <w:footnote w:type="continuationSeparator" w:id="0">
    <w:p w:rsidR="00DD4CE4" w:rsidRDefault="00DD4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1D9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421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47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53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4CE4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FED33-F159-430B-8159-D5FF095F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58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5</cp:revision>
  <dcterms:created xsi:type="dcterms:W3CDTF">2015-05-27T15:53:00Z</dcterms:created>
  <dcterms:modified xsi:type="dcterms:W3CDTF">2015-11-20T16:14:00Z</dcterms:modified>
</cp:coreProperties>
</file>