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922" w:rsidRDefault="002E6922" w:rsidP="00264466"/>
    <w:p w:rsidR="00264466" w:rsidRPr="00264466" w:rsidRDefault="00264466" w:rsidP="00264466">
      <w:pPr>
        <w:rPr>
          <w:szCs w:val="20"/>
        </w:rPr>
      </w:pPr>
      <w:r w:rsidRPr="00264466">
        <w:t xml:space="preserve">SOURCE: </w:t>
      </w:r>
      <w:r w:rsidR="009901D9">
        <w:t xml:space="preserve"> </w:t>
      </w:r>
      <w:r w:rsidR="00DE73A9">
        <w:t>Adopted</w:t>
      </w:r>
      <w:r w:rsidRPr="00264466">
        <w:t xml:space="preserve"> at 39 Ill. Reg. </w:t>
      </w:r>
      <w:r w:rsidR="00313709">
        <w:t>14027</w:t>
      </w:r>
      <w:r w:rsidRPr="00264466">
        <w:t xml:space="preserve">, effective </w:t>
      </w:r>
      <w:r w:rsidR="002E6922">
        <w:t>October 6, 2015</w:t>
      </w:r>
      <w:r w:rsidRPr="00264466">
        <w:t>.</w:t>
      </w:r>
    </w:p>
    <w:p w:rsidR="00264466" w:rsidRPr="00264466" w:rsidRDefault="00264466" w:rsidP="00264466">
      <w:pPr>
        <w:jc w:val="both"/>
      </w:pPr>
    </w:p>
    <w:p w:rsidR="00264466" w:rsidRPr="00264466" w:rsidRDefault="00264466" w:rsidP="00264466">
      <w:pPr>
        <w:jc w:val="both"/>
      </w:pPr>
      <w:r w:rsidRPr="00264466">
        <w:t xml:space="preserve">(Editor's Note:  The text of this </w:t>
      </w:r>
      <w:r w:rsidR="00DE73A9">
        <w:t>Joint Rule</w:t>
      </w:r>
      <w:r w:rsidRPr="00264466">
        <w:t xml:space="preserve"> appears at 56 Ill. Adm. Code 325.)</w:t>
      </w:r>
      <w:bookmarkStart w:id="0" w:name="_GoBack"/>
      <w:bookmarkEnd w:id="0"/>
    </w:p>
    <w:sectPr w:rsidR="00264466" w:rsidRPr="0026446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466" w:rsidRDefault="00264466">
      <w:r>
        <w:separator/>
      </w:r>
    </w:p>
  </w:endnote>
  <w:endnote w:type="continuationSeparator" w:id="0">
    <w:p w:rsidR="00264466" w:rsidRDefault="00264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466" w:rsidRDefault="00264466">
      <w:r>
        <w:separator/>
      </w:r>
    </w:p>
  </w:footnote>
  <w:footnote w:type="continuationSeparator" w:id="0">
    <w:p w:rsidR="00264466" w:rsidRDefault="00264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6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466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922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3709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1D9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3E6F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73A9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3B6EC-4CE1-446A-843C-C795687D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123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6</cp:revision>
  <dcterms:created xsi:type="dcterms:W3CDTF">2015-05-27T14:51:00Z</dcterms:created>
  <dcterms:modified xsi:type="dcterms:W3CDTF">2015-10-16T21:50:00Z</dcterms:modified>
</cp:coreProperties>
</file>