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19" w:rsidRPr="00464919" w:rsidRDefault="00464919" w:rsidP="00464919">
      <w:bookmarkStart w:id="0" w:name="_GoBack"/>
      <w:bookmarkEnd w:id="0"/>
    </w:p>
    <w:p w:rsidR="00464919" w:rsidRPr="00464919" w:rsidRDefault="00464919" w:rsidP="00464919">
      <w:pPr>
        <w:rPr>
          <w:b/>
        </w:rPr>
      </w:pPr>
      <w:r w:rsidRPr="00464919">
        <w:rPr>
          <w:b/>
        </w:rPr>
        <w:t>Section 2520.810  Posting</w:t>
      </w:r>
      <w:r w:rsidR="0040694B">
        <w:rPr>
          <w:b/>
        </w:rPr>
        <w:t xml:space="preserve"> of Sexual Harassment Policies</w:t>
      </w:r>
    </w:p>
    <w:p w:rsidR="00464919" w:rsidRDefault="00464919" w:rsidP="00464919"/>
    <w:p w:rsidR="0040694B" w:rsidRDefault="0040694B" w:rsidP="0040694B">
      <w:pPr>
        <w:ind w:left="1440" w:hanging="720"/>
      </w:pPr>
      <w:r>
        <w:t>a)</w:t>
      </w:r>
      <w:r>
        <w:tab/>
        <w:t>Section 5A-101.1 of the Act requires institution</w:t>
      </w:r>
      <w:r w:rsidR="00BF61CA">
        <w:t>s</w:t>
      </w:r>
      <w:r>
        <w:t xml:space="preserve"> of higher education to post, in a prominent and accessible location, a poster stating sexual harassment laws and policies.  The institution is given three posting options.  The posting documents are to be provided by the Department on its website.</w:t>
      </w:r>
    </w:p>
    <w:p w:rsidR="0040694B" w:rsidRPr="00464919" w:rsidRDefault="0040694B" w:rsidP="00464919"/>
    <w:p w:rsidR="00464919" w:rsidRPr="00464919" w:rsidRDefault="006A1103" w:rsidP="006A1103">
      <w:pPr>
        <w:ind w:left="2160" w:hanging="720"/>
      </w:pPr>
      <w:r>
        <w:t>1</w:t>
      </w:r>
      <w:r w:rsidR="00464919">
        <w:t>)</w:t>
      </w:r>
      <w:r w:rsidR="00464919">
        <w:tab/>
      </w:r>
      <w:r w:rsidR="00464919" w:rsidRPr="00464919">
        <w:t xml:space="preserve">If an institution of higher education chooses option (i) as specified in the Act, the institution must </w:t>
      </w:r>
      <w:r w:rsidR="00035230">
        <w:t>post in accessible common areas</w:t>
      </w:r>
      <w:r w:rsidR="00464919" w:rsidRPr="00464919">
        <w:t xml:space="preserve"> its </w:t>
      </w:r>
      <w:r w:rsidR="00035230">
        <w:t xml:space="preserve">sexual harassment </w:t>
      </w:r>
      <w:r>
        <w:t xml:space="preserve">policies </w:t>
      </w:r>
      <w:r w:rsidR="00035230">
        <w:t>and</w:t>
      </w:r>
      <w:r w:rsidR="00464919" w:rsidRPr="00464919">
        <w:t xml:space="preserve"> ensure</w:t>
      </w:r>
      <w:r w:rsidR="00A02767">
        <w:t xml:space="preserve"> the posting continues </w:t>
      </w:r>
      <w:r w:rsidR="00464919" w:rsidRPr="00464919">
        <w:t xml:space="preserve">to be prominent and accessible to students.  </w:t>
      </w:r>
    </w:p>
    <w:p w:rsidR="00464919" w:rsidRPr="00464919" w:rsidRDefault="00464919" w:rsidP="00464919"/>
    <w:p w:rsidR="00464919" w:rsidRPr="00464919" w:rsidRDefault="006A1103" w:rsidP="006A1103">
      <w:pPr>
        <w:ind w:left="2160" w:hanging="720"/>
      </w:pPr>
      <w:r>
        <w:t>2</w:t>
      </w:r>
      <w:r w:rsidR="00464919">
        <w:t>)</w:t>
      </w:r>
      <w:r w:rsidR="00464919">
        <w:tab/>
      </w:r>
      <w:r w:rsidR="00464919" w:rsidRPr="00464919">
        <w:t xml:space="preserve">If an institution of higher education chooses option (ii) as specified in the Act, the institution must </w:t>
      </w:r>
      <w:r>
        <w:t xml:space="preserve">prominently post </w:t>
      </w:r>
      <w:r w:rsidR="00464919" w:rsidRPr="00464919">
        <w:t xml:space="preserve">its sexual harassment </w:t>
      </w:r>
      <w:r>
        <w:t xml:space="preserve">policies </w:t>
      </w:r>
      <w:r w:rsidR="00464919" w:rsidRPr="00464919">
        <w:t xml:space="preserve">and </w:t>
      </w:r>
      <w:r w:rsidR="00A02767">
        <w:t xml:space="preserve">send an electronic copy </w:t>
      </w:r>
      <w:r>
        <w:t xml:space="preserve">to </w:t>
      </w:r>
      <w:r w:rsidR="00464919" w:rsidRPr="00464919">
        <w:t>each student each time registration materials are sent.</w:t>
      </w:r>
    </w:p>
    <w:p w:rsidR="00464919" w:rsidRPr="00464919" w:rsidRDefault="00464919" w:rsidP="00464919"/>
    <w:p w:rsidR="00464919" w:rsidRPr="00464919" w:rsidRDefault="00A02767" w:rsidP="00A02767">
      <w:pPr>
        <w:ind w:left="2160" w:hanging="720"/>
      </w:pPr>
      <w:r>
        <w:t>3</w:t>
      </w:r>
      <w:r w:rsidR="00464919">
        <w:t>)</w:t>
      </w:r>
      <w:r w:rsidR="00464919">
        <w:tab/>
      </w:r>
      <w:r w:rsidR="00464919" w:rsidRPr="00464919">
        <w:t xml:space="preserve">If an institution of higher education chooses option (iii) as specified in the Act, the institution must send each student an electronic copy of sexual harassment policies and require each student to acknowledge review </w:t>
      </w:r>
      <w:r w:rsidR="00BF61CA">
        <w:t xml:space="preserve">of those policies </w:t>
      </w:r>
      <w:r w:rsidR="00464919" w:rsidRPr="00464919">
        <w:t xml:space="preserve">prior to the </w:t>
      </w:r>
      <w:r w:rsidR="00BF61CA">
        <w:t>student</w:t>
      </w:r>
      <w:r w:rsidR="00822D5B">
        <w:t>'</w:t>
      </w:r>
      <w:r w:rsidR="00BF61CA">
        <w:t xml:space="preserve">s </w:t>
      </w:r>
      <w:r w:rsidR="00464919" w:rsidRPr="00464919">
        <w:t xml:space="preserve">completion of online registration for each academic term.  </w:t>
      </w:r>
    </w:p>
    <w:p w:rsidR="00464919" w:rsidRPr="00464919" w:rsidRDefault="00464919" w:rsidP="00464919"/>
    <w:p w:rsidR="00464919" w:rsidRPr="00464919" w:rsidRDefault="00A02767" w:rsidP="00464919">
      <w:pPr>
        <w:ind w:left="1440" w:hanging="720"/>
      </w:pPr>
      <w:r>
        <w:t>b</w:t>
      </w:r>
      <w:r w:rsidR="00464919">
        <w:t>)</w:t>
      </w:r>
      <w:r w:rsidR="00464919">
        <w:tab/>
      </w:r>
      <w:r w:rsidR="00464919" w:rsidRPr="00464919">
        <w:t xml:space="preserve">Any person may notify the Department that an institution of higher education allegedly has failed to comply with </w:t>
      </w:r>
      <w:r>
        <w:t xml:space="preserve">posting requirements of </w:t>
      </w:r>
      <w:r w:rsidR="00464919" w:rsidRPr="00464919">
        <w:t>Section 5A-101.1 of the Act by writing to Director, Department</w:t>
      </w:r>
      <w:r>
        <w:t xml:space="preserve"> of Human Rights</w:t>
      </w:r>
      <w:r w:rsidR="00464919" w:rsidRPr="00464919">
        <w:t xml:space="preserve">, 100 West Randolph Street, Suite 10-100, </w:t>
      </w:r>
      <w:smartTag w:uri="urn:schemas-microsoft-com:office:smarttags" w:element="place">
        <w:smartTag w:uri="urn:schemas-microsoft-com:office:smarttags" w:element="City">
          <w:r w:rsidR="00464919" w:rsidRPr="00464919">
            <w:t>Chicago</w:t>
          </w:r>
        </w:smartTag>
        <w:r w:rsidR="00464919" w:rsidRPr="00464919">
          <w:t xml:space="preserve">, </w:t>
        </w:r>
        <w:smartTag w:uri="urn:schemas-microsoft-com:office:smarttags" w:element="State">
          <w:r w:rsidR="00464919" w:rsidRPr="00464919">
            <w:t>Illinois</w:t>
          </w:r>
        </w:smartTag>
        <w:r w:rsidR="00464919" w:rsidRPr="00464919">
          <w:t xml:space="preserve">, </w:t>
        </w:r>
        <w:smartTag w:uri="urn:schemas-microsoft-com:office:smarttags" w:element="PostalCode">
          <w:r w:rsidR="00464919" w:rsidRPr="00464919">
            <w:t>60601</w:t>
          </w:r>
        </w:smartTag>
      </w:smartTag>
      <w:r w:rsidR="00464919" w:rsidRPr="00464919">
        <w:t>, along with a description of how the institution allegedly failed to comply with the Act</w:t>
      </w:r>
      <w:r>
        <w:t xml:space="preserve">. </w:t>
      </w:r>
      <w:r w:rsidR="00464919" w:rsidRPr="00464919">
        <w:t xml:space="preserve"> </w:t>
      </w:r>
      <w:r>
        <w:t>T</w:t>
      </w:r>
      <w:r w:rsidR="00464919" w:rsidRPr="00464919">
        <w:t xml:space="preserve">he name, address and telephone number of the person making </w:t>
      </w:r>
      <w:r>
        <w:t xml:space="preserve">the </w:t>
      </w:r>
      <w:r w:rsidR="00464919" w:rsidRPr="00464919">
        <w:t>allegation</w:t>
      </w:r>
      <w:r>
        <w:t xml:space="preserve"> must be included</w:t>
      </w:r>
      <w:r w:rsidR="00464919" w:rsidRPr="00464919">
        <w:t xml:space="preserve">.  The written notice must also state that the person making the allegation is available to testify as a witness to the alleged incident.  </w:t>
      </w:r>
    </w:p>
    <w:p w:rsidR="00464919" w:rsidRPr="00464919" w:rsidRDefault="00464919" w:rsidP="00464919"/>
    <w:p w:rsidR="00464919" w:rsidRPr="00464919" w:rsidRDefault="00464919" w:rsidP="00464919">
      <w:pPr>
        <w:ind w:firstLine="720"/>
      </w:pPr>
      <w:r w:rsidRPr="00464919">
        <w:t xml:space="preserve">(Source:  Added at 33 Ill. Reg. </w:t>
      </w:r>
      <w:r w:rsidR="005A2D07">
        <w:t>17086</w:t>
      </w:r>
      <w:r w:rsidRPr="00464919">
        <w:t xml:space="preserve">, effective </w:t>
      </w:r>
      <w:r w:rsidR="005A2D07">
        <w:t>December 4, 2009</w:t>
      </w:r>
      <w:r w:rsidRPr="00464919">
        <w:t>)</w:t>
      </w:r>
    </w:p>
    <w:sectPr w:rsidR="00464919" w:rsidRPr="0046491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5C" w:rsidRDefault="00A7475C">
      <w:r>
        <w:separator/>
      </w:r>
    </w:p>
  </w:endnote>
  <w:endnote w:type="continuationSeparator" w:id="0">
    <w:p w:rsidR="00A7475C" w:rsidRDefault="00A7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5C" w:rsidRDefault="00A7475C">
      <w:r>
        <w:separator/>
      </w:r>
    </w:p>
  </w:footnote>
  <w:footnote w:type="continuationSeparator" w:id="0">
    <w:p w:rsidR="00A7475C" w:rsidRDefault="00A74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0680D"/>
    <w:multiLevelType w:val="hybridMultilevel"/>
    <w:tmpl w:val="7AACA6D8"/>
    <w:lvl w:ilvl="0" w:tplc="529212F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945"/>
    <w:rsid w:val="00001F1D"/>
    <w:rsid w:val="00003CEF"/>
    <w:rsid w:val="00011A7D"/>
    <w:rsid w:val="000122C7"/>
    <w:rsid w:val="00014324"/>
    <w:rsid w:val="000158C8"/>
    <w:rsid w:val="00016F74"/>
    <w:rsid w:val="00023902"/>
    <w:rsid w:val="00023DDC"/>
    <w:rsid w:val="00024942"/>
    <w:rsid w:val="00025768"/>
    <w:rsid w:val="00026C9D"/>
    <w:rsid w:val="00026F05"/>
    <w:rsid w:val="00030823"/>
    <w:rsid w:val="00031AC4"/>
    <w:rsid w:val="00033603"/>
    <w:rsid w:val="00035230"/>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AA5"/>
    <w:rsid w:val="000E04BB"/>
    <w:rsid w:val="000E08CB"/>
    <w:rsid w:val="000E6BBD"/>
    <w:rsid w:val="000E6FF6"/>
    <w:rsid w:val="000E7A0A"/>
    <w:rsid w:val="000F1E7C"/>
    <w:rsid w:val="000F25A1"/>
    <w:rsid w:val="000F6AB6"/>
    <w:rsid w:val="000F6C6D"/>
    <w:rsid w:val="000F738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945"/>
    <w:rsid w:val="001D7BEB"/>
    <w:rsid w:val="001E3074"/>
    <w:rsid w:val="001E630C"/>
    <w:rsid w:val="001E77B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F65"/>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0694B"/>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4919"/>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485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5EC"/>
    <w:rsid w:val="00576975"/>
    <w:rsid w:val="005777E6"/>
    <w:rsid w:val="005828DA"/>
    <w:rsid w:val="005840C0"/>
    <w:rsid w:val="00586A81"/>
    <w:rsid w:val="005901D4"/>
    <w:rsid w:val="005948A7"/>
    <w:rsid w:val="005A1755"/>
    <w:rsid w:val="005A2494"/>
    <w:rsid w:val="005A2D07"/>
    <w:rsid w:val="005A73F7"/>
    <w:rsid w:val="005C7438"/>
    <w:rsid w:val="005D35F3"/>
    <w:rsid w:val="005E03A7"/>
    <w:rsid w:val="005E3D55"/>
    <w:rsid w:val="005F0B34"/>
    <w:rsid w:val="005F2891"/>
    <w:rsid w:val="00604BCE"/>
    <w:rsid w:val="006132CE"/>
    <w:rsid w:val="00620BBA"/>
    <w:rsid w:val="006225B0"/>
    <w:rsid w:val="006247D4"/>
    <w:rsid w:val="00626C17"/>
    <w:rsid w:val="00631875"/>
    <w:rsid w:val="00633B18"/>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103"/>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2D5B"/>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2767"/>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6FDA"/>
    <w:rsid w:val="00A600AA"/>
    <w:rsid w:val="00A623FE"/>
    <w:rsid w:val="00A72534"/>
    <w:rsid w:val="00A7475C"/>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C9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1CA"/>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5AB"/>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5E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D8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0DA"/>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9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649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9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649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2012-06-21T19:57:00Z</dcterms:created>
  <dcterms:modified xsi:type="dcterms:W3CDTF">2012-06-21T19:57:00Z</dcterms:modified>
</cp:coreProperties>
</file>