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E6" w:rsidRDefault="00960EE6" w:rsidP="00960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0EE6" w:rsidRDefault="00960EE6" w:rsidP="00960EE6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960EE6" w:rsidRDefault="00960EE6" w:rsidP="00960EE6">
      <w:pPr>
        <w:widowControl w:val="0"/>
        <w:autoSpaceDE w:val="0"/>
        <w:autoSpaceDN w:val="0"/>
        <w:adjustRightInd w:val="0"/>
        <w:jc w:val="center"/>
      </w:pPr>
    </w:p>
    <w:p w:rsidR="00960EE6" w:rsidRDefault="00960EE6" w:rsidP="00960EE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353.100</w:t>
      </w:r>
      <w:r>
        <w:tab/>
        <w:t xml:space="preserve">Purpose of this Part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353.110</w:t>
      </w:r>
      <w:r>
        <w:tab/>
        <w:t xml:space="preserve">Definitions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OBLIGATIONS AND PROHIBITED CONDUCT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353.200</w:t>
      </w:r>
      <w:r>
        <w:tab/>
        <w:t xml:space="preserve">Obligations and Prohibited Conduct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ADMINISTRATION AND ENFORCEMENT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353.300</w:t>
      </w:r>
      <w:r>
        <w:tab/>
        <w:t xml:space="preserve">Filing an Application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353.310</w:t>
      </w:r>
      <w:r>
        <w:tab/>
        <w:t xml:space="preserve">Investigation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353.320</w:t>
      </w:r>
      <w:r>
        <w:tab/>
        <w:t xml:space="preserve">Issuance of Decision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353.330</w:t>
      </w:r>
      <w:r>
        <w:tab/>
        <w:t xml:space="preserve">Request for Hearing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353.340</w:t>
      </w:r>
      <w:r>
        <w:tab/>
        <w:t xml:space="preserve">Hearings </w:t>
      </w:r>
    </w:p>
    <w:p w:rsidR="00960EE6" w:rsidRDefault="00960EE6" w:rsidP="00960EE6">
      <w:pPr>
        <w:widowControl w:val="0"/>
        <w:autoSpaceDE w:val="0"/>
        <w:autoSpaceDN w:val="0"/>
        <w:adjustRightInd w:val="0"/>
        <w:ind w:left="1440" w:hanging="1440"/>
      </w:pPr>
      <w:r>
        <w:t>353.350</w:t>
      </w:r>
      <w:r>
        <w:tab/>
        <w:t xml:space="preserve">Judicial Review </w:t>
      </w:r>
    </w:p>
    <w:sectPr w:rsidR="00960EE6" w:rsidSect="00960E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EE6"/>
    <w:rsid w:val="00293E5B"/>
    <w:rsid w:val="006E6A39"/>
    <w:rsid w:val="00960EE6"/>
    <w:rsid w:val="00C76DB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