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993" w:rsidRDefault="00C53993" w:rsidP="00C53993">
      <w:pPr>
        <w:rPr>
          <w:rFonts w:eastAsia="Calibri"/>
        </w:rPr>
      </w:pPr>
      <w:bookmarkStart w:id="0" w:name="wp1016327"/>
      <w:bookmarkStart w:id="1" w:name="wp1016326"/>
      <w:bookmarkEnd w:id="0"/>
      <w:bookmarkEnd w:id="1"/>
    </w:p>
    <w:p w:rsidR="00C53993" w:rsidRDefault="00C53993" w:rsidP="00C53993">
      <w:pPr>
        <w:rPr>
          <w:b/>
        </w:rPr>
      </w:pPr>
      <w:r w:rsidRPr="00C53993">
        <w:rPr>
          <w:rFonts w:eastAsia="Calibri"/>
          <w:b/>
        </w:rPr>
        <w:t xml:space="preserve">Section </w:t>
      </w:r>
      <w:r w:rsidRPr="00C53993">
        <w:rPr>
          <w:b/>
        </w:rPr>
        <w:t xml:space="preserve">350.370  Annual </w:t>
      </w:r>
      <w:r w:rsidR="00B33F19">
        <w:rPr>
          <w:b/>
        </w:rPr>
        <w:t>S</w:t>
      </w:r>
      <w:r w:rsidRPr="00C53993">
        <w:rPr>
          <w:b/>
        </w:rPr>
        <w:t xml:space="preserve">ummary </w:t>
      </w:r>
    </w:p>
    <w:p w:rsidR="00C53993" w:rsidRPr="00C53993" w:rsidRDefault="00C53993" w:rsidP="00C53993">
      <w:pPr>
        <w:rPr>
          <w:b/>
        </w:rPr>
      </w:pPr>
    </w:p>
    <w:p w:rsidR="00B33F19" w:rsidRDefault="00C53993" w:rsidP="00C53993">
      <w:pPr>
        <w:ind w:firstLine="720"/>
      </w:pPr>
      <w:bookmarkStart w:id="2" w:name="wp1002716"/>
      <w:bookmarkStart w:id="3" w:name="wp1016328"/>
      <w:bookmarkStart w:id="4" w:name="wp1002707"/>
      <w:bookmarkEnd w:id="2"/>
      <w:bookmarkEnd w:id="3"/>
      <w:bookmarkEnd w:id="4"/>
      <w:r>
        <w:t>a)</w:t>
      </w:r>
      <w:r>
        <w:tab/>
      </w:r>
      <w:r w:rsidRPr="00C53993">
        <w:t xml:space="preserve">Basic </w:t>
      </w:r>
      <w:r w:rsidR="00AB0D4B">
        <w:t>Requirements</w:t>
      </w:r>
    </w:p>
    <w:p w:rsidR="00C53993" w:rsidRDefault="00C53993" w:rsidP="00B33F19">
      <w:pPr>
        <w:ind w:left="720" w:firstLine="720"/>
      </w:pPr>
      <w:r w:rsidRPr="00C53993">
        <w:t xml:space="preserve">At the end of each calendar year: </w:t>
      </w:r>
    </w:p>
    <w:p w:rsidR="00C53993" w:rsidRDefault="00C53993" w:rsidP="00325D48"/>
    <w:p w:rsidR="00C53993" w:rsidRDefault="00C53993" w:rsidP="00C53993">
      <w:pPr>
        <w:ind w:left="2160" w:hanging="720"/>
      </w:pPr>
      <w:bookmarkStart w:id="5" w:name="wp1002723"/>
      <w:bookmarkStart w:id="6" w:name="wp998698"/>
      <w:bookmarkStart w:id="7" w:name="wp1002724"/>
      <w:bookmarkEnd w:id="5"/>
      <w:bookmarkEnd w:id="6"/>
      <w:bookmarkEnd w:id="7"/>
      <w:r>
        <w:t>1)</w:t>
      </w:r>
      <w:r>
        <w:tab/>
        <w:t>R</w:t>
      </w:r>
      <w:r w:rsidRPr="00C53993">
        <w:t xml:space="preserve">eview the OSHA </w:t>
      </w:r>
      <w:r w:rsidR="00B85A33">
        <w:t xml:space="preserve">Form </w:t>
      </w:r>
      <w:r w:rsidRPr="00C53993">
        <w:t>300 to verify that the entries are complete and accurate, and correct any deficiencies identified;</w:t>
      </w:r>
    </w:p>
    <w:p w:rsidR="00C53993" w:rsidRDefault="00C53993" w:rsidP="00325D48"/>
    <w:p w:rsidR="00C53993" w:rsidRDefault="00C53993" w:rsidP="00C53993">
      <w:pPr>
        <w:ind w:left="2160" w:hanging="720"/>
      </w:pPr>
      <w:bookmarkStart w:id="8" w:name="wp1002734"/>
      <w:bookmarkStart w:id="9" w:name="wp998699"/>
      <w:bookmarkStart w:id="10" w:name="wp1002735"/>
      <w:bookmarkEnd w:id="8"/>
      <w:bookmarkEnd w:id="9"/>
      <w:bookmarkEnd w:id="10"/>
      <w:r>
        <w:t>2)</w:t>
      </w:r>
      <w:r>
        <w:tab/>
      </w:r>
      <w:r w:rsidRPr="00C53993">
        <w:t xml:space="preserve">Create an annual summary of injuries and illnesses recorded on the OSHA </w:t>
      </w:r>
      <w:r w:rsidR="00B85A33">
        <w:t xml:space="preserve">Form </w:t>
      </w:r>
      <w:r w:rsidRPr="00C53993">
        <w:t>300;</w:t>
      </w:r>
    </w:p>
    <w:p w:rsidR="00C53993" w:rsidRDefault="00C53993" w:rsidP="00325D48"/>
    <w:p w:rsidR="00C53993" w:rsidRDefault="00C53993" w:rsidP="00C53993">
      <w:pPr>
        <w:ind w:left="720" w:firstLine="720"/>
      </w:pPr>
      <w:bookmarkStart w:id="11" w:name="wp1002745"/>
      <w:bookmarkStart w:id="12" w:name="wp998700"/>
      <w:bookmarkEnd w:id="11"/>
      <w:bookmarkEnd w:id="12"/>
      <w:r>
        <w:t>3)</w:t>
      </w:r>
      <w:r>
        <w:tab/>
      </w:r>
      <w:r w:rsidRPr="00C53993">
        <w:t>Certify the summary;</w:t>
      </w:r>
    </w:p>
    <w:p w:rsidR="00C53993" w:rsidRDefault="00C53993" w:rsidP="00325D48"/>
    <w:p w:rsidR="00424B9F" w:rsidRDefault="00C53993" w:rsidP="00C53993">
      <w:pPr>
        <w:ind w:left="1440"/>
      </w:pPr>
      <w:bookmarkStart w:id="13" w:name="wp1002752"/>
      <w:bookmarkStart w:id="14" w:name="wp998701"/>
      <w:bookmarkEnd w:id="13"/>
      <w:bookmarkEnd w:id="14"/>
      <w:r>
        <w:t>4)</w:t>
      </w:r>
      <w:r>
        <w:tab/>
      </w:r>
      <w:r w:rsidRPr="00C53993">
        <w:t>Post the annual summary</w:t>
      </w:r>
      <w:r w:rsidR="00424B9F">
        <w:t>; and</w:t>
      </w:r>
    </w:p>
    <w:p w:rsidR="00424B9F" w:rsidRDefault="00424B9F" w:rsidP="00325D48"/>
    <w:p w:rsidR="00C53993" w:rsidRDefault="00424B9F" w:rsidP="00424B9F">
      <w:pPr>
        <w:ind w:left="2160" w:hanging="720"/>
      </w:pPr>
      <w:r>
        <w:t>5)</w:t>
      </w:r>
      <w:r>
        <w:tab/>
      </w:r>
      <w:r w:rsidR="00D540DF">
        <w:t xml:space="preserve">File such </w:t>
      </w:r>
      <w:r>
        <w:t>report electronically</w:t>
      </w:r>
      <w:r w:rsidR="00D540DF">
        <w:t xml:space="preserve"> if required by</w:t>
      </w:r>
      <w:r>
        <w:t xml:space="preserve"> Section 350.375</w:t>
      </w:r>
    </w:p>
    <w:p w:rsidR="00C53993" w:rsidRDefault="00C53993" w:rsidP="00325D48"/>
    <w:p w:rsidR="00C53993" w:rsidRDefault="00C53993" w:rsidP="00C53993">
      <w:pPr>
        <w:ind w:firstLine="720"/>
      </w:pPr>
      <w:bookmarkStart w:id="15" w:name="wp1002760"/>
      <w:bookmarkStart w:id="16" w:name="wp998702"/>
      <w:bookmarkEnd w:id="15"/>
      <w:bookmarkEnd w:id="16"/>
      <w:r>
        <w:t>b)</w:t>
      </w:r>
      <w:r>
        <w:tab/>
      </w:r>
      <w:r w:rsidRPr="00C53993">
        <w:t>Implementation</w:t>
      </w:r>
    </w:p>
    <w:p w:rsidR="00C53993" w:rsidRDefault="00C53993" w:rsidP="00325D48"/>
    <w:p w:rsidR="00C53993" w:rsidRDefault="00C53993" w:rsidP="00B33F19">
      <w:pPr>
        <w:ind w:left="2160" w:hanging="720"/>
      </w:pPr>
      <w:bookmarkStart w:id="17" w:name="wp1002768"/>
      <w:bookmarkStart w:id="18" w:name="wp1002759"/>
      <w:bookmarkEnd w:id="17"/>
      <w:bookmarkEnd w:id="18"/>
      <w:r>
        <w:t>1)</w:t>
      </w:r>
      <w:r>
        <w:tab/>
      </w:r>
      <w:r w:rsidR="00B33F19">
        <w:t xml:space="preserve">The employer </w:t>
      </w:r>
      <w:r w:rsidRPr="00C53993">
        <w:t>must review the entries as extensively as necessary to make sure that they are complete and correct.</w:t>
      </w:r>
    </w:p>
    <w:p w:rsidR="00C53993" w:rsidRDefault="00C53993" w:rsidP="00325D48"/>
    <w:p w:rsidR="00C53993" w:rsidRDefault="00C53993" w:rsidP="00C53993">
      <w:pPr>
        <w:ind w:left="720" w:firstLine="720"/>
      </w:pPr>
      <w:bookmarkStart w:id="19" w:name="wp1002779"/>
      <w:bookmarkStart w:id="20" w:name="wp998703"/>
      <w:bookmarkEnd w:id="19"/>
      <w:bookmarkEnd w:id="20"/>
      <w:r>
        <w:t>2)</w:t>
      </w:r>
      <w:r>
        <w:tab/>
      </w:r>
      <w:r w:rsidR="00B33F19">
        <w:t>To</w:t>
      </w:r>
      <w:r w:rsidRPr="00C53993">
        <w:t xml:space="preserve"> complete the annual summary</w:t>
      </w:r>
      <w:r w:rsidR="00B33F19">
        <w:t>:</w:t>
      </w:r>
      <w:r w:rsidRPr="00C53993">
        <w:t xml:space="preserve"> </w:t>
      </w:r>
    </w:p>
    <w:p w:rsidR="00C53993" w:rsidRDefault="00C53993" w:rsidP="00325D48"/>
    <w:p w:rsidR="00C53993" w:rsidRDefault="00C53993" w:rsidP="00B33F19">
      <w:pPr>
        <w:ind w:left="2880" w:hanging="720"/>
      </w:pPr>
      <w:bookmarkStart w:id="21" w:name="wp1002778"/>
      <w:bookmarkEnd w:id="21"/>
      <w:r>
        <w:t>A)</w:t>
      </w:r>
      <w:r>
        <w:tab/>
      </w:r>
      <w:r w:rsidRPr="00C53993">
        <w:t xml:space="preserve">Total the columns on the OSHA </w:t>
      </w:r>
      <w:r w:rsidR="00B85A33">
        <w:t xml:space="preserve">Form </w:t>
      </w:r>
      <w:r w:rsidRPr="00C53993">
        <w:t>300 (if no recordable cases, enter zeros for each column total);</w:t>
      </w:r>
    </w:p>
    <w:p w:rsidR="00C53993" w:rsidRDefault="00C53993" w:rsidP="00325D48"/>
    <w:p w:rsidR="00C53993" w:rsidRDefault="00B33F19" w:rsidP="00B33F19">
      <w:pPr>
        <w:ind w:left="2880" w:hanging="720"/>
      </w:pPr>
      <w:bookmarkStart w:id="22" w:name="wp1002800"/>
      <w:bookmarkStart w:id="23" w:name="wp998705"/>
      <w:bookmarkStart w:id="24" w:name="wp1002801"/>
      <w:bookmarkEnd w:id="22"/>
      <w:bookmarkEnd w:id="23"/>
      <w:bookmarkEnd w:id="24"/>
      <w:r>
        <w:t>B</w:t>
      </w:r>
      <w:r w:rsidR="00C53993">
        <w:t>)</w:t>
      </w:r>
      <w:r w:rsidR="00C53993">
        <w:tab/>
      </w:r>
      <w:r w:rsidR="00C53993" w:rsidRPr="00C53993">
        <w:t>Enter the calendar year covered, the employer</w:t>
      </w:r>
      <w:r w:rsidR="00C53993">
        <w:t>'</w:t>
      </w:r>
      <w:r w:rsidR="00C53993" w:rsidRPr="00C53993">
        <w:t xml:space="preserve">s name, establishment name, establishment address, annual average number of employees covered by the OSHA </w:t>
      </w:r>
      <w:r w:rsidR="00B85A33">
        <w:t xml:space="preserve">Form </w:t>
      </w:r>
      <w:r w:rsidR="00C53993" w:rsidRPr="00C53993">
        <w:t xml:space="preserve">300, and the total hours worked by all employees covered by the OSHA </w:t>
      </w:r>
      <w:r w:rsidR="00B85A33">
        <w:t xml:space="preserve">Form </w:t>
      </w:r>
      <w:r w:rsidR="00C53993" w:rsidRPr="00C53993">
        <w:t>300</w:t>
      </w:r>
      <w:r>
        <w:t>; and</w:t>
      </w:r>
    </w:p>
    <w:p w:rsidR="00C53993" w:rsidRDefault="00C53993" w:rsidP="00325D48"/>
    <w:p w:rsidR="00C53993" w:rsidRPr="00B33F19" w:rsidRDefault="00B33F19" w:rsidP="00B33F19">
      <w:pPr>
        <w:ind w:left="2880" w:hanging="720"/>
      </w:pPr>
      <w:bookmarkStart w:id="25" w:name="wp1056198"/>
      <w:bookmarkStart w:id="26" w:name="wp998706"/>
      <w:bookmarkStart w:id="27" w:name="wp1002812"/>
      <w:bookmarkEnd w:id="25"/>
      <w:bookmarkEnd w:id="26"/>
      <w:bookmarkEnd w:id="27"/>
      <w:r w:rsidRPr="00B33F19">
        <w:t>C</w:t>
      </w:r>
      <w:r w:rsidR="00C53993" w:rsidRPr="00B33F19">
        <w:t>)</w:t>
      </w:r>
      <w:r w:rsidR="00C53993" w:rsidRPr="00B33F19">
        <w:tab/>
        <w:t xml:space="preserve">If using an equivalent form other than the OSHA </w:t>
      </w:r>
      <w:r w:rsidR="00B85A33">
        <w:t xml:space="preserve">Form 300A (Summary </w:t>
      </w:r>
      <w:r w:rsidR="008D23EF">
        <w:t xml:space="preserve">of </w:t>
      </w:r>
      <w:r w:rsidR="00B85A33">
        <w:t>Work-Related Injuries and Illness</w:t>
      </w:r>
      <w:r w:rsidR="008D23EF">
        <w:t>es</w:t>
      </w:r>
      <w:r w:rsidR="00B85A33">
        <w:t>)</w:t>
      </w:r>
      <w:r w:rsidR="00C53993" w:rsidRPr="00B33F19">
        <w:t xml:space="preserve"> form, the summary use</w:t>
      </w:r>
      <w:r w:rsidRPr="00B33F19">
        <w:t>d</w:t>
      </w:r>
      <w:r w:rsidR="00C53993" w:rsidRPr="00B33F19">
        <w:t xml:space="preserve"> must also include the employee access and employer penalty statements found on the OSHA </w:t>
      </w:r>
      <w:r w:rsidR="00B85A33">
        <w:t>Form 300A</w:t>
      </w:r>
      <w:r w:rsidR="00C53993" w:rsidRPr="00B33F19">
        <w:t>.</w:t>
      </w:r>
    </w:p>
    <w:p w:rsidR="00C53993" w:rsidRDefault="00C53993" w:rsidP="00B33F19">
      <w:pPr>
        <w:tabs>
          <w:tab w:val="left" w:pos="2880"/>
        </w:tabs>
        <w:ind w:left="3600" w:hanging="720"/>
      </w:pPr>
    </w:p>
    <w:p w:rsidR="00C53993" w:rsidRDefault="00C53993" w:rsidP="00B33F19">
      <w:pPr>
        <w:ind w:left="2160" w:hanging="720"/>
      </w:pPr>
      <w:bookmarkStart w:id="28" w:name="wp1002823"/>
      <w:bookmarkStart w:id="29" w:name="wp998707"/>
      <w:bookmarkEnd w:id="28"/>
      <w:bookmarkEnd w:id="29"/>
      <w:r>
        <w:t>3)</w:t>
      </w:r>
      <w:r>
        <w:tab/>
      </w:r>
      <w:bookmarkStart w:id="30" w:name="wp1002822"/>
      <w:bookmarkEnd w:id="30"/>
      <w:r w:rsidRPr="00C53993">
        <w:t xml:space="preserve">A management executive must certify that </w:t>
      </w:r>
      <w:r w:rsidR="006356F1">
        <w:t>the management executive</w:t>
      </w:r>
      <w:r w:rsidRPr="00C53993">
        <w:t xml:space="preserve"> has examined the OSHA 300 Log and reasonably believes, based on </w:t>
      </w:r>
      <w:r w:rsidR="006356F1">
        <w:t>the management executive's</w:t>
      </w:r>
      <w:r w:rsidRPr="00C53993">
        <w:t xml:space="preserve"> knowledge of the process by which the information was recorded, that the annual summary is correct and complete.</w:t>
      </w:r>
    </w:p>
    <w:p w:rsidR="00C53993" w:rsidRDefault="00C53993" w:rsidP="00325D48"/>
    <w:p w:rsidR="00C53993" w:rsidRDefault="00C53993" w:rsidP="00B33F19">
      <w:pPr>
        <w:ind w:left="2160" w:hanging="720"/>
      </w:pPr>
      <w:bookmarkStart w:id="31" w:name="wp1002834"/>
      <w:bookmarkStart w:id="32" w:name="wp998708"/>
      <w:bookmarkEnd w:id="31"/>
      <w:bookmarkEnd w:id="32"/>
      <w:r>
        <w:t>4)</w:t>
      </w:r>
      <w:r>
        <w:tab/>
      </w:r>
      <w:r w:rsidRPr="00C53993">
        <w:t>The management executive who certifies the log must be:</w:t>
      </w:r>
    </w:p>
    <w:p w:rsidR="00C53993" w:rsidRDefault="00C53993" w:rsidP="00325D48"/>
    <w:p w:rsidR="00C53993" w:rsidRDefault="00B33F19" w:rsidP="00B33F19">
      <w:pPr>
        <w:ind w:left="2952" w:hanging="792"/>
      </w:pPr>
      <w:bookmarkStart w:id="33" w:name="wp1002855"/>
      <w:bookmarkStart w:id="34" w:name="wp998710"/>
      <w:bookmarkStart w:id="35" w:name="wp1057133"/>
      <w:bookmarkStart w:id="36" w:name="wp998711"/>
      <w:bookmarkStart w:id="37" w:name="wp1002863"/>
      <w:bookmarkEnd w:id="33"/>
      <w:bookmarkEnd w:id="34"/>
      <w:bookmarkEnd w:id="35"/>
      <w:bookmarkEnd w:id="36"/>
      <w:bookmarkEnd w:id="37"/>
      <w:r>
        <w:lastRenderedPageBreak/>
        <w:t>A</w:t>
      </w:r>
      <w:r w:rsidR="00C53993">
        <w:t>)</w:t>
      </w:r>
      <w:r w:rsidR="00C53993">
        <w:tab/>
      </w:r>
      <w:r w:rsidR="00C53993" w:rsidRPr="00C53993">
        <w:t>The highest</w:t>
      </w:r>
      <w:r w:rsidR="00424B9F">
        <w:t>-</w:t>
      </w:r>
      <w:r w:rsidR="00C53993" w:rsidRPr="00C53993">
        <w:t>ranking management official working at the establishment; or</w:t>
      </w:r>
    </w:p>
    <w:p w:rsidR="00C53993" w:rsidRDefault="00C53993" w:rsidP="00325D48"/>
    <w:p w:rsidR="00C53993" w:rsidRDefault="00B33F19" w:rsidP="00B33F19">
      <w:pPr>
        <w:ind w:left="2952" w:hanging="792"/>
      </w:pPr>
      <w:bookmarkStart w:id="38" w:name="wp1002873"/>
      <w:bookmarkStart w:id="39" w:name="wp998712"/>
      <w:bookmarkStart w:id="40" w:name="wp1002874"/>
      <w:bookmarkEnd w:id="38"/>
      <w:bookmarkEnd w:id="39"/>
      <w:bookmarkEnd w:id="40"/>
      <w:r>
        <w:t>B</w:t>
      </w:r>
      <w:r w:rsidR="00C53993">
        <w:t>)</w:t>
      </w:r>
      <w:r w:rsidR="00C53993">
        <w:tab/>
      </w:r>
      <w:r w:rsidR="00C53993" w:rsidRPr="00C53993">
        <w:t>The highest</w:t>
      </w:r>
      <w:r w:rsidR="00424B9F">
        <w:t>-</w:t>
      </w:r>
      <w:r w:rsidR="00C53993" w:rsidRPr="00C53993">
        <w:t>ranking supervisor at the establishment who has signature authority for the highest</w:t>
      </w:r>
      <w:r w:rsidR="00424B9F">
        <w:t>-</w:t>
      </w:r>
      <w:r w:rsidR="00C53993" w:rsidRPr="00C53993">
        <w:t>ranking management official.</w:t>
      </w:r>
    </w:p>
    <w:p w:rsidR="00C53993" w:rsidRDefault="00C53993" w:rsidP="00325D48"/>
    <w:p w:rsidR="00C53993" w:rsidRDefault="00C53993" w:rsidP="00B33F19">
      <w:pPr>
        <w:ind w:left="2160" w:hanging="720"/>
      </w:pPr>
      <w:bookmarkStart w:id="41" w:name="wp1002885"/>
      <w:bookmarkStart w:id="42" w:name="wp998713"/>
      <w:bookmarkEnd w:id="41"/>
      <w:bookmarkEnd w:id="42"/>
      <w:r>
        <w:t>5)</w:t>
      </w:r>
      <w:r>
        <w:tab/>
      </w:r>
      <w:r w:rsidR="00B33F19">
        <w:t>P</w:t>
      </w:r>
      <w:r w:rsidRPr="00C53993">
        <w:t>ost a copy of the annual summary in each establishment in a conspicuous place or places where notices to employees are customarily posted</w:t>
      </w:r>
      <w:r w:rsidR="00424B9F">
        <w:t xml:space="preserve"> and</w:t>
      </w:r>
      <w:r w:rsidRPr="00C53993">
        <w:t xml:space="preserve"> ensure the posted annual summary is not altered, defaced or covered by other material.</w:t>
      </w:r>
    </w:p>
    <w:p w:rsidR="00C53993" w:rsidRDefault="00C53993" w:rsidP="00325D48">
      <w:bookmarkStart w:id="43" w:name="_GoBack"/>
      <w:bookmarkEnd w:id="43"/>
    </w:p>
    <w:p w:rsidR="00424B9F" w:rsidRDefault="00C53993" w:rsidP="00B33F19">
      <w:pPr>
        <w:ind w:left="2160" w:hanging="720"/>
      </w:pPr>
      <w:bookmarkStart w:id="44" w:name="wp1002896"/>
      <w:bookmarkStart w:id="45" w:name="wp998714"/>
      <w:bookmarkEnd w:id="44"/>
      <w:bookmarkEnd w:id="45"/>
      <w:r>
        <w:t>6)</w:t>
      </w:r>
      <w:r>
        <w:tab/>
      </w:r>
      <w:r w:rsidR="00B33F19">
        <w:t>P</w:t>
      </w:r>
      <w:r w:rsidRPr="00C53993">
        <w:t>ost the summary no later than February 1 of the year following the year covered by the records and keep the posting in place until April 30.</w:t>
      </w:r>
    </w:p>
    <w:p w:rsidR="00424B9F" w:rsidRDefault="00424B9F" w:rsidP="00325D48"/>
    <w:p w:rsidR="00C53993" w:rsidRDefault="00424B9F" w:rsidP="00B33F19">
      <w:pPr>
        <w:ind w:left="2160" w:hanging="720"/>
      </w:pPr>
      <w:r>
        <w:t>7)</w:t>
      </w:r>
      <w:r>
        <w:tab/>
        <w:t xml:space="preserve">Electronically report </w:t>
      </w:r>
      <w:r w:rsidRPr="00F577E1">
        <w:t xml:space="preserve">no later than March </w:t>
      </w:r>
      <w:r w:rsidR="00DC0E6A">
        <w:t>2</w:t>
      </w:r>
      <w:r w:rsidR="00DC0E6A" w:rsidRPr="00DC0E6A">
        <w:rPr>
          <w:vertAlign w:val="superscript"/>
        </w:rPr>
        <w:t>nd</w:t>
      </w:r>
      <w:r w:rsidR="00DC0E6A">
        <w:t xml:space="preserve"> </w:t>
      </w:r>
      <w:r w:rsidRPr="00F577E1">
        <w:t>for the prior calendar year</w:t>
      </w:r>
      <w:r>
        <w:t>.</w:t>
      </w:r>
      <w:r w:rsidR="00C53993" w:rsidRPr="00C53993">
        <w:t xml:space="preserve"> </w:t>
      </w:r>
    </w:p>
    <w:p w:rsidR="00424B9F" w:rsidRDefault="00424B9F" w:rsidP="00325D48"/>
    <w:p w:rsidR="00424B9F" w:rsidRDefault="00424B9F" w:rsidP="00424B9F">
      <w:pPr>
        <w:ind w:firstLine="720"/>
      </w:pPr>
      <w:r>
        <w:t>(Source:  Amended at 4</w:t>
      </w:r>
      <w:r w:rsidR="002A2B60">
        <w:t>6</w:t>
      </w:r>
      <w:r>
        <w:t xml:space="preserve"> Ill. Reg. </w:t>
      </w:r>
      <w:r w:rsidR="00B31570">
        <w:t>3518</w:t>
      </w:r>
      <w:r>
        <w:t xml:space="preserve">, effective </w:t>
      </w:r>
      <w:r w:rsidR="00B31570">
        <w:t>February 15, 2022</w:t>
      </w:r>
      <w:r>
        <w:t>)</w:t>
      </w:r>
    </w:p>
    <w:sectPr w:rsidR="00424B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AD3" w:rsidRDefault="00B33AD3">
      <w:r>
        <w:separator/>
      </w:r>
    </w:p>
  </w:endnote>
  <w:endnote w:type="continuationSeparator" w:id="0">
    <w:p w:rsidR="00B33AD3" w:rsidRDefault="00B3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AD3" w:rsidRDefault="00B33AD3">
      <w:r>
        <w:separator/>
      </w:r>
    </w:p>
  </w:footnote>
  <w:footnote w:type="continuationSeparator" w:id="0">
    <w:p w:rsidR="00B33AD3" w:rsidRDefault="00B3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7318D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D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2B60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D48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B9F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6F1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23EF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0D4B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570"/>
    <w:rsid w:val="00B324A0"/>
    <w:rsid w:val="00B33AD3"/>
    <w:rsid w:val="00B33F19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A33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99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0DF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0E6A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40F2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1AFF17-BB49-409C-81E6-8B9F9685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1916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2021-12-20T20:14:00Z</dcterms:created>
  <dcterms:modified xsi:type="dcterms:W3CDTF">2022-03-04T17:44:00Z</dcterms:modified>
</cp:coreProperties>
</file>