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53B5" w14:textId="77777777" w:rsidR="006013AE" w:rsidRDefault="006013AE" w:rsidP="006013AE">
      <w:pPr>
        <w:rPr>
          <w:rFonts w:eastAsia="Calibri"/>
        </w:rPr>
      </w:pPr>
    </w:p>
    <w:p w14:paraId="07BB0DF1" w14:textId="77777777" w:rsidR="006013AE" w:rsidRPr="006013AE" w:rsidRDefault="006013AE" w:rsidP="006013AE">
      <w:pPr>
        <w:rPr>
          <w:rFonts w:eastAsia="Calibri"/>
          <w:b/>
        </w:rPr>
      </w:pPr>
      <w:r w:rsidRPr="006013AE">
        <w:rPr>
          <w:rFonts w:eastAsia="Calibri"/>
          <w:b/>
        </w:rPr>
        <w:t xml:space="preserve">Section </w:t>
      </w:r>
      <w:proofErr w:type="gramStart"/>
      <w:r w:rsidRPr="006013AE">
        <w:rPr>
          <w:rFonts w:eastAsia="Calibri"/>
          <w:b/>
        </w:rPr>
        <w:t>350.30  Posting</w:t>
      </w:r>
      <w:proofErr w:type="gramEnd"/>
      <w:r w:rsidRPr="006013AE">
        <w:rPr>
          <w:rFonts w:eastAsia="Calibri"/>
          <w:b/>
        </w:rPr>
        <w:t xml:space="preserve"> of </w:t>
      </w:r>
      <w:r w:rsidR="00453E24">
        <w:rPr>
          <w:rFonts w:eastAsia="Calibri"/>
          <w:b/>
        </w:rPr>
        <w:t>N</w:t>
      </w:r>
      <w:r w:rsidRPr="006013AE">
        <w:rPr>
          <w:rFonts w:eastAsia="Calibri"/>
          <w:b/>
        </w:rPr>
        <w:t xml:space="preserve">otice; </w:t>
      </w:r>
      <w:r w:rsidR="00453E24">
        <w:rPr>
          <w:rFonts w:eastAsia="Calibri"/>
          <w:b/>
        </w:rPr>
        <w:t>A</w:t>
      </w:r>
      <w:r w:rsidRPr="006013AE">
        <w:rPr>
          <w:rFonts w:eastAsia="Calibri"/>
          <w:b/>
        </w:rPr>
        <w:t xml:space="preserve">vailability of the </w:t>
      </w:r>
      <w:r w:rsidR="004D0EF9">
        <w:rPr>
          <w:rFonts w:eastAsia="Calibri"/>
          <w:b/>
        </w:rPr>
        <w:t>Act</w:t>
      </w:r>
      <w:r w:rsidRPr="006013AE">
        <w:rPr>
          <w:rFonts w:eastAsia="Calibri"/>
          <w:b/>
        </w:rPr>
        <w:t xml:space="preserve">, </w:t>
      </w:r>
      <w:r w:rsidR="00453E24">
        <w:rPr>
          <w:rFonts w:eastAsia="Calibri"/>
          <w:b/>
        </w:rPr>
        <w:t>R</w:t>
      </w:r>
      <w:r w:rsidRPr="006013AE">
        <w:rPr>
          <w:rFonts w:eastAsia="Calibri"/>
          <w:b/>
        </w:rPr>
        <w:t xml:space="preserve">egulations and </w:t>
      </w:r>
      <w:r w:rsidR="00453E24">
        <w:rPr>
          <w:rFonts w:eastAsia="Calibri"/>
          <w:b/>
        </w:rPr>
        <w:t>A</w:t>
      </w:r>
      <w:r w:rsidRPr="006013AE">
        <w:rPr>
          <w:rFonts w:eastAsia="Calibri"/>
          <w:b/>
        </w:rPr>
        <w:t xml:space="preserve">pplicable </w:t>
      </w:r>
      <w:r w:rsidR="00453E24">
        <w:rPr>
          <w:rFonts w:eastAsia="Calibri"/>
          <w:b/>
        </w:rPr>
        <w:t>S</w:t>
      </w:r>
      <w:r w:rsidRPr="006013AE">
        <w:rPr>
          <w:rFonts w:eastAsia="Calibri"/>
          <w:b/>
        </w:rPr>
        <w:t xml:space="preserve">tandards </w:t>
      </w:r>
    </w:p>
    <w:p w14:paraId="2E127918" w14:textId="77777777" w:rsidR="006013AE" w:rsidRPr="006013AE" w:rsidRDefault="006013AE" w:rsidP="006013AE">
      <w:pPr>
        <w:rPr>
          <w:rFonts w:eastAsia="Calibri"/>
        </w:rPr>
      </w:pPr>
    </w:p>
    <w:p w14:paraId="15BC5D72" w14:textId="2C7C7BB9" w:rsidR="006013AE" w:rsidRPr="006013AE" w:rsidRDefault="006013AE" w:rsidP="00D2083B">
      <w:pPr>
        <w:ind w:left="1440" w:hanging="720"/>
        <w:rPr>
          <w:rFonts w:eastAsia="Calibri"/>
        </w:rPr>
      </w:pPr>
      <w:r>
        <w:rPr>
          <w:rFonts w:eastAsia="Calibri"/>
        </w:rPr>
        <w:t>a)</w:t>
      </w:r>
      <w:r>
        <w:rPr>
          <w:rFonts w:eastAsia="Calibri"/>
        </w:rPr>
        <w:tab/>
      </w:r>
      <w:r w:rsidRPr="006013AE">
        <w:rPr>
          <w:rFonts w:eastAsia="Calibri"/>
        </w:rPr>
        <w:t>Job Safety and Health Poster</w:t>
      </w:r>
      <w:r w:rsidR="00D2083B">
        <w:rPr>
          <w:rFonts w:eastAsia="Calibri"/>
        </w:rPr>
        <w:t xml:space="preserve">. </w:t>
      </w:r>
      <w:r w:rsidRPr="006013AE">
        <w:rPr>
          <w:rFonts w:eastAsia="Calibri"/>
        </w:rPr>
        <w:t xml:space="preserve">Each employer shall post and keep posted a notice or notices, to be furnished by </w:t>
      </w:r>
      <w:r w:rsidR="003650B4">
        <w:t>Illinois OSHA</w:t>
      </w:r>
      <w:r w:rsidRPr="006013AE">
        <w:rPr>
          <w:rFonts w:eastAsia="Calibri"/>
        </w:rPr>
        <w:t xml:space="preserve">, informing employees of the protections and obligations provided for in the </w:t>
      </w:r>
      <w:r w:rsidR="004D0EF9">
        <w:rPr>
          <w:rFonts w:eastAsia="Calibri"/>
        </w:rPr>
        <w:t>Act</w:t>
      </w:r>
      <w:r w:rsidRPr="006013AE">
        <w:rPr>
          <w:rFonts w:eastAsia="Calibri"/>
        </w:rPr>
        <w:t>, and that</w:t>
      </w:r>
      <w:r w:rsidR="00453E24">
        <w:rPr>
          <w:rFonts w:eastAsia="Calibri"/>
        </w:rPr>
        <w:t>,</w:t>
      </w:r>
      <w:r w:rsidRPr="006013AE">
        <w:rPr>
          <w:rFonts w:eastAsia="Calibri"/>
        </w:rPr>
        <w:t xml:space="preserve"> for assistance and information, including copies of the </w:t>
      </w:r>
      <w:r w:rsidR="004D0EF9">
        <w:rPr>
          <w:rFonts w:eastAsia="Calibri"/>
        </w:rPr>
        <w:t>Act</w:t>
      </w:r>
      <w:r w:rsidRPr="006013AE">
        <w:rPr>
          <w:rFonts w:eastAsia="Calibri"/>
        </w:rPr>
        <w:t xml:space="preserve"> and of specific safety and health standards, employees should contact the employer or</w:t>
      </w:r>
      <w:r w:rsidR="005D0CA7">
        <w:rPr>
          <w:rFonts w:eastAsia="Calibri"/>
        </w:rPr>
        <w:t xml:space="preserve"> </w:t>
      </w:r>
      <w:r w:rsidR="005D0CA7">
        <w:t>Illinois OSHA</w:t>
      </w:r>
      <w:r w:rsidRPr="006013AE">
        <w:rPr>
          <w:rFonts w:eastAsia="Calibri"/>
        </w:rPr>
        <w:t xml:space="preserve">. </w:t>
      </w:r>
      <w:r w:rsidR="00453E24">
        <w:rPr>
          <w:rFonts w:eastAsia="Calibri"/>
        </w:rPr>
        <w:t>The</w:t>
      </w:r>
      <w:r w:rsidRPr="006013AE">
        <w:rPr>
          <w:rFonts w:eastAsia="Calibri"/>
        </w:rPr>
        <w:t xml:space="preserve"> notice or notices shall be posted by the employer in each establishment</w:t>
      </w:r>
      <w:r w:rsidR="00453E24">
        <w:rPr>
          <w:rFonts w:eastAsia="Calibri"/>
        </w:rPr>
        <w:t xml:space="preserve"> (see subsection (b))</w:t>
      </w:r>
      <w:r w:rsidRPr="006013AE">
        <w:rPr>
          <w:rFonts w:eastAsia="Calibri"/>
        </w:rPr>
        <w:t xml:space="preserve"> in a conspicuous place or places where notices to employees are customarily posted. Each employer shall take steps to ensure that </w:t>
      </w:r>
      <w:r w:rsidR="00453E24">
        <w:rPr>
          <w:rFonts w:eastAsia="Calibri"/>
        </w:rPr>
        <w:t>the</w:t>
      </w:r>
      <w:r w:rsidRPr="006013AE">
        <w:rPr>
          <w:rFonts w:eastAsia="Calibri"/>
        </w:rPr>
        <w:t xml:space="preserve"> notices are not altered, defaced or covered by other material.</w:t>
      </w:r>
    </w:p>
    <w:p w14:paraId="76599C14" w14:textId="77777777" w:rsidR="006013AE" w:rsidRPr="006013AE" w:rsidRDefault="006013AE" w:rsidP="0035292C">
      <w:pPr>
        <w:rPr>
          <w:rFonts w:eastAsia="Calibri"/>
        </w:rPr>
      </w:pPr>
    </w:p>
    <w:p w14:paraId="66C597E9" w14:textId="77777777" w:rsidR="006013AE" w:rsidRPr="006013AE" w:rsidRDefault="006013AE" w:rsidP="006013AE">
      <w:pPr>
        <w:ind w:left="1440" w:hanging="720"/>
        <w:rPr>
          <w:rFonts w:eastAsia="Calibri"/>
        </w:rPr>
      </w:pPr>
      <w:r>
        <w:rPr>
          <w:rFonts w:eastAsia="Calibri"/>
        </w:rPr>
        <w:t>b)</w:t>
      </w:r>
      <w:r>
        <w:rPr>
          <w:rFonts w:eastAsia="Calibri"/>
        </w:rPr>
        <w:tab/>
      </w:r>
      <w:r w:rsidRPr="006013AE">
        <w:rPr>
          <w:rFonts w:eastAsia="Calibri"/>
        </w:rPr>
        <w:t>Establishment</w:t>
      </w:r>
      <w:r>
        <w:rPr>
          <w:rFonts w:eastAsia="Calibri"/>
        </w:rPr>
        <w:t xml:space="preserve"> </w:t>
      </w:r>
      <w:r w:rsidRPr="006013AE">
        <w:rPr>
          <w:rFonts w:eastAsia="Calibri"/>
        </w:rPr>
        <w:t xml:space="preserve">means a single physical location where business is conducted or where services or operations are performed. </w:t>
      </w:r>
      <w:r w:rsidR="004D0EF9">
        <w:rPr>
          <w:rFonts w:eastAsia="Calibri"/>
        </w:rPr>
        <w:t xml:space="preserve"> </w:t>
      </w:r>
      <w:r w:rsidRPr="006013AE">
        <w:rPr>
          <w:rFonts w:eastAsia="Calibri"/>
        </w:rPr>
        <w:t xml:space="preserve">(For example: An office, warehouse or central administrative office.) </w:t>
      </w:r>
      <w:r w:rsidR="004D0EF9">
        <w:rPr>
          <w:rFonts w:eastAsia="Calibri"/>
        </w:rPr>
        <w:t xml:space="preserve"> </w:t>
      </w:r>
      <w:r w:rsidRPr="006013AE">
        <w:rPr>
          <w:rFonts w:eastAsia="Calibri"/>
        </w:rPr>
        <w:t>Whe</w:t>
      </w:r>
      <w:r w:rsidR="00504A74">
        <w:rPr>
          <w:rFonts w:eastAsia="Calibri"/>
        </w:rPr>
        <w:t>n</w:t>
      </w:r>
      <w:r w:rsidRPr="006013AE">
        <w:rPr>
          <w:rFonts w:eastAsia="Calibri"/>
        </w:rPr>
        <w:t xml:space="preserve"> distinctly separate activities are performed at a single physical location, each activity shall be treated as a separate physical establishment, and a separate notice or notices shall be posted in each establishment, to the extent that </w:t>
      </w:r>
      <w:r w:rsidR="00504A74">
        <w:rPr>
          <w:rFonts w:eastAsia="Calibri"/>
        </w:rPr>
        <w:t>the</w:t>
      </w:r>
      <w:r w:rsidRPr="006013AE">
        <w:rPr>
          <w:rFonts w:eastAsia="Calibri"/>
        </w:rPr>
        <w:t xml:space="preserve"> notices have been made available by the </w:t>
      </w:r>
      <w:r w:rsidR="004D0EF9">
        <w:t>Illinois OSHA</w:t>
      </w:r>
      <w:r w:rsidRPr="006013AE">
        <w:rPr>
          <w:rFonts w:eastAsia="Calibri"/>
        </w:rPr>
        <w:t xml:space="preserve">. </w:t>
      </w:r>
      <w:r w:rsidR="004D0EF9">
        <w:rPr>
          <w:rFonts w:eastAsia="Calibri"/>
        </w:rPr>
        <w:t xml:space="preserve"> </w:t>
      </w:r>
      <w:r w:rsidRPr="006013AE">
        <w:rPr>
          <w:rFonts w:eastAsia="Calibri"/>
        </w:rPr>
        <w:t>Whe</w:t>
      </w:r>
      <w:r w:rsidR="00504A74">
        <w:rPr>
          <w:rFonts w:eastAsia="Calibri"/>
        </w:rPr>
        <w:t>n</w:t>
      </w:r>
      <w:r w:rsidRPr="006013AE">
        <w:rPr>
          <w:rFonts w:eastAsia="Calibri"/>
        </w:rPr>
        <w:t xml:space="preserve"> employers are engaged in activities </w:t>
      </w:r>
      <w:r w:rsidR="00504A74">
        <w:rPr>
          <w:rFonts w:eastAsia="Calibri"/>
        </w:rPr>
        <w:t>that</w:t>
      </w:r>
      <w:r w:rsidRPr="006013AE">
        <w:rPr>
          <w:rFonts w:eastAsia="Calibri"/>
        </w:rPr>
        <w:t xml:space="preserve"> are physically dispersed, such as construction, transportation</w:t>
      </w:r>
      <w:r w:rsidR="00504A74">
        <w:rPr>
          <w:rFonts w:eastAsia="Calibri"/>
        </w:rPr>
        <w:t>,</w:t>
      </w:r>
      <w:r w:rsidRPr="006013AE">
        <w:rPr>
          <w:rFonts w:eastAsia="Calibri"/>
        </w:rPr>
        <w:t xml:space="preserve"> and electric, gas and sanitary services, the notice or notices required by this </w:t>
      </w:r>
      <w:r w:rsidR="00504A74">
        <w:rPr>
          <w:rFonts w:eastAsia="Calibri"/>
        </w:rPr>
        <w:t>S</w:t>
      </w:r>
      <w:r w:rsidRPr="006013AE">
        <w:rPr>
          <w:rFonts w:eastAsia="Calibri"/>
        </w:rPr>
        <w:t>ection shall be posted at the location to which employees report each day. Whe</w:t>
      </w:r>
      <w:r w:rsidR="00504A74">
        <w:rPr>
          <w:rFonts w:eastAsia="Calibri"/>
        </w:rPr>
        <w:t>n</w:t>
      </w:r>
      <w:r w:rsidRPr="006013AE">
        <w:rPr>
          <w:rFonts w:eastAsia="Calibri"/>
        </w:rPr>
        <w:t xml:space="preserve"> employees do not usually work at, or report to, a single establishment </w:t>
      </w:r>
      <w:r w:rsidR="00504A74">
        <w:rPr>
          <w:rFonts w:eastAsia="Calibri"/>
        </w:rPr>
        <w:t>(</w:t>
      </w:r>
      <w:r w:rsidRPr="006013AE">
        <w:rPr>
          <w:rFonts w:eastAsia="Calibri"/>
        </w:rPr>
        <w:t>such as technicians, engineers, etc.</w:t>
      </w:r>
      <w:r w:rsidR="00504A74">
        <w:rPr>
          <w:rFonts w:eastAsia="Calibri"/>
        </w:rPr>
        <w:t>)</w:t>
      </w:r>
      <w:r w:rsidRPr="006013AE">
        <w:rPr>
          <w:rFonts w:eastAsia="Calibri"/>
        </w:rPr>
        <w:t xml:space="preserve">, </w:t>
      </w:r>
      <w:r w:rsidR="00504A74">
        <w:rPr>
          <w:rFonts w:eastAsia="Calibri"/>
        </w:rPr>
        <w:t xml:space="preserve">the </w:t>
      </w:r>
      <w:r w:rsidRPr="006013AE">
        <w:rPr>
          <w:rFonts w:eastAsia="Calibri"/>
        </w:rPr>
        <w:t xml:space="preserve">notice or notices shall be posted at the location from which the employees operate to carry out their activities. In all cases, </w:t>
      </w:r>
      <w:r w:rsidR="00504A74">
        <w:rPr>
          <w:rFonts w:eastAsia="Calibri"/>
        </w:rPr>
        <w:t>the</w:t>
      </w:r>
      <w:r w:rsidRPr="006013AE">
        <w:rPr>
          <w:rFonts w:eastAsia="Calibri"/>
        </w:rPr>
        <w:t xml:space="preserve"> notice or notices shall be posted in accordance with the requirements of </w:t>
      </w:r>
      <w:r w:rsidR="0056711D">
        <w:rPr>
          <w:rFonts w:eastAsia="Calibri"/>
        </w:rPr>
        <w:t>s</w:t>
      </w:r>
      <w:r w:rsidR="00504A74">
        <w:rPr>
          <w:rFonts w:eastAsia="Calibri"/>
        </w:rPr>
        <w:t>ubsection</w:t>
      </w:r>
      <w:r w:rsidRPr="006013AE">
        <w:rPr>
          <w:rFonts w:eastAsia="Calibri"/>
        </w:rPr>
        <w:t xml:space="preserve"> (a).</w:t>
      </w:r>
    </w:p>
    <w:p w14:paraId="4561AE2B" w14:textId="77777777" w:rsidR="006013AE" w:rsidRPr="006013AE" w:rsidRDefault="006013AE" w:rsidP="006013AE">
      <w:pPr>
        <w:rPr>
          <w:rFonts w:eastAsia="Calibri"/>
        </w:rPr>
      </w:pPr>
    </w:p>
    <w:p w14:paraId="4F63905F" w14:textId="77777777" w:rsidR="006013AE" w:rsidRPr="006013AE" w:rsidRDefault="006013AE" w:rsidP="006013AE">
      <w:pPr>
        <w:ind w:left="1440" w:hanging="720"/>
        <w:rPr>
          <w:rFonts w:eastAsia="Calibri"/>
        </w:rPr>
      </w:pPr>
      <w:r>
        <w:rPr>
          <w:rFonts w:eastAsia="Calibri"/>
        </w:rPr>
        <w:t>c)</w:t>
      </w:r>
      <w:r>
        <w:rPr>
          <w:rFonts w:eastAsia="Calibri"/>
        </w:rPr>
        <w:tab/>
      </w:r>
      <w:r w:rsidRPr="006013AE">
        <w:rPr>
          <w:rFonts w:eastAsia="Calibri"/>
        </w:rPr>
        <w:t xml:space="preserve">Copies of the </w:t>
      </w:r>
      <w:r w:rsidR="004D0EF9">
        <w:rPr>
          <w:rFonts w:eastAsia="Calibri"/>
        </w:rPr>
        <w:t>Act</w:t>
      </w:r>
      <w:r w:rsidRPr="006013AE">
        <w:rPr>
          <w:rFonts w:eastAsia="Calibri"/>
        </w:rPr>
        <w:t xml:space="preserve">, all regulations published in this </w:t>
      </w:r>
      <w:r w:rsidR="004504E8">
        <w:rPr>
          <w:rFonts w:eastAsia="Calibri"/>
        </w:rPr>
        <w:t>C</w:t>
      </w:r>
      <w:r w:rsidRPr="006013AE">
        <w:rPr>
          <w:rFonts w:eastAsia="Calibri"/>
        </w:rPr>
        <w:t xml:space="preserve">hapter, and all applicable standards will be available at all </w:t>
      </w:r>
      <w:r w:rsidR="005D0CA7">
        <w:t>Illinois OSHA</w:t>
      </w:r>
      <w:r w:rsidR="004504E8">
        <w:rPr>
          <w:rFonts w:eastAsia="Calibri"/>
        </w:rPr>
        <w:t xml:space="preserve"> o</w:t>
      </w:r>
      <w:r w:rsidRPr="006013AE">
        <w:rPr>
          <w:rFonts w:eastAsia="Calibri"/>
        </w:rPr>
        <w:t xml:space="preserve">ffices and on </w:t>
      </w:r>
      <w:r w:rsidR="004504E8">
        <w:rPr>
          <w:rFonts w:eastAsia="Calibri"/>
        </w:rPr>
        <w:t xml:space="preserve">the </w:t>
      </w:r>
      <w:r w:rsidR="005D0CA7">
        <w:rPr>
          <w:rFonts w:eastAsia="Calibri"/>
        </w:rPr>
        <w:t>Division's</w:t>
      </w:r>
      <w:r w:rsidRPr="006013AE">
        <w:rPr>
          <w:rFonts w:eastAsia="Calibri"/>
        </w:rPr>
        <w:t xml:space="preserve"> website </w:t>
      </w:r>
      <w:r w:rsidR="004504E8">
        <w:rPr>
          <w:rFonts w:eastAsia="Calibri"/>
        </w:rPr>
        <w:t xml:space="preserve">at </w:t>
      </w:r>
      <w:r w:rsidR="004D0EF9">
        <w:rPr>
          <w:rFonts w:eastAsia="Calibri"/>
        </w:rPr>
        <w:t>OSHA</w:t>
      </w:r>
      <w:r w:rsidR="00241081">
        <w:rPr>
          <w:rFonts w:eastAsia="Calibri"/>
        </w:rPr>
        <w:t>.illinois.gov</w:t>
      </w:r>
      <w:r w:rsidRPr="006013AE">
        <w:rPr>
          <w:rFonts w:eastAsia="Calibri"/>
        </w:rPr>
        <w:t xml:space="preserve">.  If an employer has obtained copies of these materials, </w:t>
      </w:r>
      <w:r w:rsidR="00241081">
        <w:rPr>
          <w:rFonts w:eastAsia="Calibri"/>
        </w:rPr>
        <w:t>the employer</w:t>
      </w:r>
      <w:r w:rsidR="004504E8">
        <w:rPr>
          <w:rFonts w:eastAsia="Calibri"/>
        </w:rPr>
        <w:t xml:space="preserve"> </w:t>
      </w:r>
      <w:r w:rsidRPr="006013AE">
        <w:rPr>
          <w:rFonts w:eastAsia="Calibri"/>
        </w:rPr>
        <w:t xml:space="preserve">shall make them available upon request to any employee or </w:t>
      </w:r>
      <w:r w:rsidR="004504E8">
        <w:rPr>
          <w:rFonts w:eastAsia="Calibri"/>
        </w:rPr>
        <w:t xml:space="preserve">the employee's </w:t>
      </w:r>
      <w:r w:rsidRPr="006013AE">
        <w:rPr>
          <w:rFonts w:eastAsia="Calibri"/>
        </w:rPr>
        <w:t>authorized representative for review in the establishment where the employee is employed on the same day the request is made</w:t>
      </w:r>
      <w:r w:rsidR="00241081">
        <w:rPr>
          <w:rFonts w:eastAsia="Calibri"/>
        </w:rPr>
        <w:t>,</w:t>
      </w:r>
      <w:r w:rsidRPr="006013AE">
        <w:rPr>
          <w:rFonts w:eastAsia="Calibri"/>
        </w:rPr>
        <w:t xml:space="preserve"> or at the earliest time mutually convenient to the employee or </w:t>
      </w:r>
      <w:r w:rsidR="00241081">
        <w:rPr>
          <w:rFonts w:eastAsia="Calibri"/>
        </w:rPr>
        <w:t>their</w:t>
      </w:r>
      <w:r w:rsidR="004504E8">
        <w:rPr>
          <w:rFonts w:eastAsia="Calibri"/>
        </w:rPr>
        <w:t xml:space="preserve"> </w:t>
      </w:r>
      <w:r w:rsidRPr="006013AE">
        <w:rPr>
          <w:rFonts w:eastAsia="Calibri"/>
        </w:rPr>
        <w:t>authorized representative and the employer.</w:t>
      </w:r>
    </w:p>
    <w:p w14:paraId="39A663CE" w14:textId="77777777" w:rsidR="006013AE" w:rsidRPr="006013AE" w:rsidRDefault="006013AE" w:rsidP="006013AE">
      <w:pPr>
        <w:rPr>
          <w:rFonts w:eastAsia="Calibri"/>
        </w:rPr>
      </w:pPr>
    </w:p>
    <w:p w14:paraId="3F4FA0C4" w14:textId="0E1DE8E6" w:rsidR="006013AE" w:rsidRDefault="006013AE" w:rsidP="006013AE">
      <w:pPr>
        <w:ind w:left="1440" w:hanging="720"/>
        <w:rPr>
          <w:rFonts w:eastAsia="Calibri"/>
        </w:rPr>
      </w:pPr>
      <w:r>
        <w:rPr>
          <w:rFonts w:eastAsia="Calibri"/>
        </w:rPr>
        <w:t>d)</w:t>
      </w:r>
      <w:r>
        <w:rPr>
          <w:rFonts w:eastAsia="Calibri"/>
        </w:rPr>
        <w:tab/>
      </w:r>
      <w:r w:rsidRPr="006013AE">
        <w:rPr>
          <w:rFonts w:eastAsia="Calibri"/>
        </w:rPr>
        <w:t xml:space="preserve">Any employer failing to comply with the provisions of this </w:t>
      </w:r>
      <w:r w:rsidR="004504E8">
        <w:rPr>
          <w:rFonts w:eastAsia="Calibri"/>
        </w:rPr>
        <w:t>S</w:t>
      </w:r>
      <w:r w:rsidRPr="006013AE">
        <w:rPr>
          <w:rFonts w:eastAsia="Calibri"/>
        </w:rPr>
        <w:t xml:space="preserve">ection shall be subject to citation and penalty in accordance with the provisions of </w:t>
      </w:r>
      <w:r w:rsidR="00F3777B">
        <w:rPr>
          <w:rFonts w:eastAsia="Calibri"/>
        </w:rPr>
        <w:t xml:space="preserve">Sections 80 and 85 </w:t>
      </w:r>
      <w:r w:rsidRPr="006013AE">
        <w:rPr>
          <w:rFonts w:eastAsia="Calibri"/>
        </w:rPr>
        <w:t xml:space="preserve">of the Act. </w:t>
      </w:r>
    </w:p>
    <w:p w14:paraId="6CD74B41" w14:textId="77777777" w:rsidR="004D0EF9" w:rsidRDefault="004D0EF9" w:rsidP="0035292C">
      <w:pPr>
        <w:rPr>
          <w:rFonts w:eastAsia="Calibri"/>
        </w:rPr>
      </w:pPr>
    </w:p>
    <w:p w14:paraId="1A6EE477" w14:textId="77777777" w:rsidR="004D0EF9" w:rsidRPr="006013AE" w:rsidRDefault="004D0EF9" w:rsidP="006013AE">
      <w:pPr>
        <w:ind w:left="1440" w:hanging="720"/>
        <w:rPr>
          <w:rFonts w:eastAsia="Calibri"/>
        </w:rPr>
      </w:pPr>
      <w:r w:rsidRPr="004D0EF9">
        <w:rPr>
          <w:rFonts w:eastAsia="Calibri"/>
        </w:rPr>
        <w:t>(Source:  Amended at 4</w:t>
      </w:r>
      <w:r w:rsidR="00A320E1">
        <w:rPr>
          <w:rFonts w:eastAsia="Calibri"/>
        </w:rPr>
        <w:t>6</w:t>
      </w:r>
      <w:r w:rsidRPr="004D0EF9">
        <w:rPr>
          <w:rFonts w:eastAsia="Calibri"/>
        </w:rPr>
        <w:t xml:space="preserve"> Ill. Reg. </w:t>
      </w:r>
      <w:r w:rsidR="00A76E50">
        <w:rPr>
          <w:rFonts w:eastAsia="Calibri"/>
        </w:rPr>
        <w:t>3518</w:t>
      </w:r>
      <w:r w:rsidRPr="004D0EF9">
        <w:rPr>
          <w:rFonts w:eastAsia="Calibri"/>
        </w:rPr>
        <w:t xml:space="preserve">, effective </w:t>
      </w:r>
      <w:r w:rsidR="00A76E50">
        <w:rPr>
          <w:rFonts w:eastAsia="Calibri"/>
        </w:rPr>
        <w:t>February 15, 2022</w:t>
      </w:r>
      <w:r w:rsidRPr="004D0EF9">
        <w:rPr>
          <w:rFonts w:eastAsia="Calibri"/>
        </w:rPr>
        <w:t>)</w:t>
      </w:r>
    </w:p>
    <w:sectPr w:rsidR="004D0EF9" w:rsidRPr="006013A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23CA3" w14:textId="77777777" w:rsidR="00504A74" w:rsidRDefault="00504A74">
      <w:r>
        <w:separator/>
      </w:r>
    </w:p>
  </w:endnote>
  <w:endnote w:type="continuationSeparator" w:id="0">
    <w:p w14:paraId="51D261DA" w14:textId="77777777" w:rsidR="00504A74" w:rsidRDefault="0050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F79C8" w14:textId="77777777" w:rsidR="00504A74" w:rsidRDefault="00504A74">
      <w:r>
        <w:separator/>
      </w:r>
    </w:p>
  </w:footnote>
  <w:footnote w:type="continuationSeparator" w:id="0">
    <w:p w14:paraId="68C97590" w14:textId="77777777" w:rsidR="00504A74" w:rsidRDefault="00504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0223"/>
    <w:multiLevelType w:val="multilevel"/>
    <w:tmpl w:val="F10013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upperLetter"/>
      <w:lvlText w:val="%3)"/>
      <w:lvlJc w:val="right"/>
      <w:pPr>
        <w:ind w:left="2160" w:hanging="180"/>
      </w:pPr>
    </w:lvl>
    <w:lvl w:ilvl="3">
      <w:start w:val="1"/>
      <w:numFmt w:val="lowerRoman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556AC"/>
    <w:multiLevelType w:val="multilevel"/>
    <w:tmpl w:val="08F03194"/>
    <w:lvl w:ilvl="0">
      <w:start w:val="1"/>
      <w:numFmt w:val="lowerLetter"/>
      <w:lvlText w:val="%1)"/>
      <w:lvlJc w:val="left"/>
      <w:pPr>
        <w:ind w:left="1095" w:hanging="375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C1B8A"/>
    <w:multiLevelType w:val="multilevel"/>
    <w:tmpl w:val="F10013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upperLetter"/>
      <w:lvlText w:val="%3)"/>
      <w:lvlJc w:val="right"/>
      <w:pPr>
        <w:ind w:left="2160" w:hanging="180"/>
      </w:pPr>
    </w:lvl>
    <w:lvl w:ilvl="3">
      <w:start w:val="1"/>
      <w:numFmt w:val="lowerRoman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820DE"/>
    <w:multiLevelType w:val="multilevel"/>
    <w:tmpl w:val="F10013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upperLetter"/>
      <w:lvlText w:val="%3)"/>
      <w:lvlJc w:val="right"/>
      <w:pPr>
        <w:ind w:left="2160" w:hanging="180"/>
      </w:pPr>
    </w:lvl>
    <w:lvl w:ilvl="3">
      <w:start w:val="1"/>
      <w:numFmt w:val="lowerRoman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520BA"/>
    <w:multiLevelType w:val="multilevel"/>
    <w:tmpl w:val="F10013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upperLetter"/>
      <w:lvlText w:val="%3)"/>
      <w:lvlJc w:val="right"/>
      <w:pPr>
        <w:ind w:left="2160" w:hanging="180"/>
      </w:pPr>
    </w:lvl>
    <w:lvl w:ilvl="3">
      <w:start w:val="1"/>
      <w:numFmt w:val="lowerRoman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05A75"/>
    <w:multiLevelType w:val="multilevel"/>
    <w:tmpl w:val="F10013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upperLetter"/>
      <w:lvlText w:val="%3)"/>
      <w:lvlJc w:val="right"/>
      <w:pPr>
        <w:ind w:left="2160" w:hanging="180"/>
      </w:pPr>
    </w:lvl>
    <w:lvl w:ilvl="3">
      <w:start w:val="1"/>
      <w:numFmt w:val="lowerRoman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95DEF"/>
    <w:multiLevelType w:val="multilevel"/>
    <w:tmpl w:val="F10013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upperLetter"/>
      <w:lvlText w:val="%3)"/>
      <w:lvlJc w:val="right"/>
      <w:pPr>
        <w:ind w:left="2160" w:hanging="180"/>
      </w:pPr>
    </w:lvl>
    <w:lvl w:ilvl="3">
      <w:start w:val="1"/>
      <w:numFmt w:val="lowerRoman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51D42"/>
    <w:multiLevelType w:val="multilevel"/>
    <w:tmpl w:val="F10013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upperLetter"/>
      <w:lvlText w:val="%3)"/>
      <w:lvlJc w:val="right"/>
      <w:pPr>
        <w:ind w:left="2160" w:hanging="180"/>
      </w:pPr>
    </w:lvl>
    <w:lvl w:ilvl="3">
      <w:start w:val="1"/>
      <w:numFmt w:val="lowerRoman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741A3"/>
    <w:multiLevelType w:val="multilevel"/>
    <w:tmpl w:val="F10013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upperLetter"/>
      <w:lvlText w:val="%3)"/>
      <w:lvlJc w:val="right"/>
      <w:pPr>
        <w:ind w:left="2160" w:hanging="180"/>
      </w:pPr>
    </w:lvl>
    <w:lvl w:ilvl="3">
      <w:start w:val="1"/>
      <w:numFmt w:val="lowerRoman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048F4"/>
    <w:multiLevelType w:val="multilevel"/>
    <w:tmpl w:val="F10013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upperLetter"/>
      <w:lvlText w:val="%3)"/>
      <w:lvlJc w:val="right"/>
      <w:pPr>
        <w:ind w:left="2160" w:hanging="180"/>
      </w:pPr>
    </w:lvl>
    <w:lvl w:ilvl="3">
      <w:start w:val="1"/>
      <w:numFmt w:val="lowerRoman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97416"/>
    <w:multiLevelType w:val="multilevel"/>
    <w:tmpl w:val="92AE9676"/>
    <w:lvl w:ilvl="0">
      <w:start w:val="1"/>
      <w:numFmt w:val="lowerLetter"/>
      <w:lvlText w:val="%1)"/>
      <w:lvlJc w:val="left"/>
      <w:pPr>
        <w:ind w:left="1095" w:hanging="375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upperLetter"/>
      <w:lvlText w:val="%3)"/>
      <w:lvlJc w:val="right"/>
      <w:pPr>
        <w:ind w:left="2520" w:hanging="180"/>
      </w:pPr>
    </w:lvl>
    <w:lvl w:ilvl="3">
      <w:start w:val="1"/>
      <w:numFmt w:val="lowerRoman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E00F6B"/>
    <w:multiLevelType w:val="multilevel"/>
    <w:tmpl w:val="F10013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upperLetter"/>
      <w:lvlText w:val="%3)"/>
      <w:lvlJc w:val="right"/>
      <w:pPr>
        <w:ind w:left="2160" w:hanging="180"/>
      </w:pPr>
    </w:lvl>
    <w:lvl w:ilvl="3">
      <w:start w:val="1"/>
      <w:numFmt w:val="lowerRoman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7318D"/>
    <w:multiLevelType w:val="multilevel"/>
    <w:tmpl w:val="F10013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upperLetter"/>
      <w:lvlText w:val="%3)"/>
      <w:lvlJc w:val="right"/>
      <w:pPr>
        <w:ind w:left="2160" w:hanging="180"/>
      </w:pPr>
    </w:lvl>
    <w:lvl w:ilvl="3">
      <w:start w:val="1"/>
      <w:numFmt w:val="lowerRoman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D7485B"/>
    <w:multiLevelType w:val="multilevel"/>
    <w:tmpl w:val="F10013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upperLetter"/>
      <w:lvlText w:val="%3)"/>
      <w:lvlJc w:val="right"/>
      <w:pPr>
        <w:ind w:left="2160" w:hanging="180"/>
      </w:pPr>
    </w:lvl>
    <w:lvl w:ilvl="3">
      <w:start w:val="1"/>
      <w:numFmt w:val="lowerRoman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9498E"/>
    <w:multiLevelType w:val="multilevel"/>
    <w:tmpl w:val="F10013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upperLetter"/>
      <w:lvlText w:val="%3)"/>
      <w:lvlJc w:val="right"/>
      <w:pPr>
        <w:ind w:left="2160" w:hanging="180"/>
      </w:pPr>
    </w:lvl>
    <w:lvl w:ilvl="3">
      <w:start w:val="1"/>
      <w:numFmt w:val="lowerRoman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171DB"/>
    <w:multiLevelType w:val="multilevel"/>
    <w:tmpl w:val="F10013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upperLetter"/>
      <w:lvlText w:val="%3)"/>
      <w:lvlJc w:val="right"/>
      <w:pPr>
        <w:ind w:left="2160" w:hanging="180"/>
      </w:pPr>
    </w:lvl>
    <w:lvl w:ilvl="3">
      <w:start w:val="1"/>
      <w:numFmt w:val="lowerRoman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8579E"/>
    <w:multiLevelType w:val="multilevel"/>
    <w:tmpl w:val="F10013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upperLetter"/>
      <w:lvlText w:val="%3)"/>
      <w:lvlJc w:val="right"/>
      <w:pPr>
        <w:ind w:left="2160" w:hanging="180"/>
      </w:pPr>
    </w:lvl>
    <w:lvl w:ilvl="3">
      <w:start w:val="1"/>
      <w:numFmt w:val="lowerRoman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56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8F6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081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0F8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292C"/>
    <w:rsid w:val="003547CB"/>
    <w:rsid w:val="00356003"/>
    <w:rsid w:val="003650B4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4028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04E8"/>
    <w:rsid w:val="004536AB"/>
    <w:rsid w:val="00453E24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0EF9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4A74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711D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0CA7"/>
    <w:rsid w:val="005D35F3"/>
    <w:rsid w:val="005E03A7"/>
    <w:rsid w:val="005E3D55"/>
    <w:rsid w:val="005F2891"/>
    <w:rsid w:val="006013AE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961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0E1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6E50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083B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56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598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77B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B0676"/>
  <w15:docId w15:val="{9017E088-924C-4E87-BBD8-F7610F7F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EA1569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Bockewitz, Crystal K.</cp:lastModifiedBy>
  <cp:revision>5</cp:revision>
  <dcterms:created xsi:type="dcterms:W3CDTF">2021-12-20T20:14:00Z</dcterms:created>
  <dcterms:modified xsi:type="dcterms:W3CDTF">2022-07-19T19:53:00Z</dcterms:modified>
</cp:coreProperties>
</file>