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9F0" w:rsidRDefault="00D609F0" w:rsidP="00952400">
      <w:pPr>
        <w:rPr>
          <w:b/>
        </w:rPr>
      </w:pPr>
    </w:p>
    <w:p w:rsidR="00421790" w:rsidRPr="00421790" w:rsidRDefault="00421790" w:rsidP="00952400">
      <w:pPr>
        <w:rPr>
          <w:b/>
          <w:szCs w:val="20"/>
        </w:rPr>
      </w:pPr>
      <w:r w:rsidRPr="00421790">
        <w:rPr>
          <w:b/>
        </w:rPr>
        <w:t>Section 325.20  Definitions</w:t>
      </w:r>
    </w:p>
    <w:p w:rsidR="00421790" w:rsidRPr="00421790" w:rsidRDefault="00421790" w:rsidP="00952400">
      <w:pPr>
        <w:rPr>
          <w:b/>
        </w:rPr>
      </w:pPr>
    </w:p>
    <w:p w:rsidR="00421790" w:rsidRPr="00421790" w:rsidRDefault="00421790" w:rsidP="00952400">
      <w:r w:rsidRPr="00421790">
        <w:t>The following definitions shall only apply to this Part</w:t>
      </w:r>
      <w:r w:rsidR="00952400">
        <w:t>.</w:t>
      </w:r>
    </w:p>
    <w:p w:rsidR="00421790" w:rsidRPr="00421790" w:rsidRDefault="00421790" w:rsidP="00952400"/>
    <w:p w:rsidR="00421790" w:rsidRPr="00421790" w:rsidRDefault="00421790" w:rsidP="00952400">
      <w:pPr>
        <w:ind w:left="1440"/>
      </w:pPr>
      <w:r w:rsidRPr="00421790">
        <w:t>EPA – the Equal Pay Act of 2003 [820 ILCS 112].</w:t>
      </w:r>
    </w:p>
    <w:p w:rsidR="00421790" w:rsidRPr="00421790" w:rsidRDefault="00421790" w:rsidP="00F455F5"/>
    <w:p w:rsidR="00421790" w:rsidRPr="00421790" w:rsidRDefault="00421790" w:rsidP="00952400">
      <w:pPr>
        <w:ind w:left="1440"/>
      </w:pPr>
      <w:r w:rsidRPr="00421790">
        <w:t>EPA Complaint – an allegation of a violation of the EPA filed with IDOL.</w:t>
      </w:r>
    </w:p>
    <w:p w:rsidR="00421790" w:rsidRPr="00421790" w:rsidRDefault="00421790" w:rsidP="00F455F5"/>
    <w:p w:rsidR="00421790" w:rsidRPr="00421790" w:rsidRDefault="00421790" w:rsidP="00952400">
      <w:pPr>
        <w:ind w:left="1440"/>
      </w:pPr>
      <w:r w:rsidRPr="00421790">
        <w:t>EPA Complainant – a person who files an EPA Complaint or EPA Referred Complaint.</w:t>
      </w:r>
    </w:p>
    <w:p w:rsidR="00421790" w:rsidRPr="00421790" w:rsidRDefault="00421790" w:rsidP="00F455F5"/>
    <w:p w:rsidR="00421790" w:rsidRPr="00421790" w:rsidRDefault="00421790" w:rsidP="00952400">
      <w:pPr>
        <w:ind w:left="1440"/>
      </w:pPr>
      <w:r w:rsidRPr="00421790">
        <w:t xml:space="preserve">EPA Referred Complaint – an EPA Complaint </w:t>
      </w:r>
      <w:r w:rsidR="00952400">
        <w:t>that</w:t>
      </w:r>
      <w:r w:rsidRPr="00421790">
        <w:t xml:space="preserve"> is referred to IDHR pursuant to this Part.</w:t>
      </w:r>
    </w:p>
    <w:p w:rsidR="00421790" w:rsidRPr="00421790" w:rsidRDefault="00421790" w:rsidP="00F455F5"/>
    <w:p w:rsidR="00421790" w:rsidRPr="00421790" w:rsidRDefault="00421790" w:rsidP="00952400">
      <w:pPr>
        <w:ind w:left="1440"/>
      </w:pPr>
      <w:r w:rsidRPr="00421790">
        <w:t>EPA Respondent – an employer against whom an EPA Complaint or EPA Referred Complaint has been filed.</w:t>
      </w:r>
    </w:p>
    <w:p w:rsidR="00421790" w:rsidRPr="00421790" w:rsidRDefault="00421790" w:rsidP="00F455F5"/>
    <w:p w:rsidR="00421790" w:rsidRPr="00421790" w:rsidRDefault="00421790" w:rsidP="00952400">
      <w:pPr>
        <w:ind w:left="1440"/>
      </w:pPr>
      <w:r w:rsidRPr="00421790">
        <w:t>IDHR – Illinois Department of Human Rights</w:t>
      </w:r>
      <w:r w:rsidR="00952400">
        <w:t>.</w:t>
      </w:r>
    </w:p>
    <w:p w:rsidR="00421790" w:rsidRPr="00421790" w:rsidRDefault="00421790" w:rsidP="00F455F5"/>
    <w:p w:rsidR="00421790" w:rsidRPr="00421790" w:rsidRDefault="00421790" w:rsidP="00952400">
      <w:pPr>
        <w:ind w:left="1440"/>
      </w:pPr>
      <w:r w:rsidRPr="00421790">
        <w:t xml:space="preserve">IDHR Charge of Discrimination – a formalized charge of discrimination </w:t>
      </w:r>
      <w:r w:rsidR="00952400">
        <w:t>that</w:t>
      </w:r>
      <w:r w:rsidRPr="00421790">
        <w:t xml:space="preserve"> satisfies </w:t>
      </w:r>
      <w:r w:rsidR="00952400">
        <w:t>the requirement</w:t>
      </w:r>
      <w:r w:rsidR="00180452">
        <w:t>s</w:t>
      </w:r>
      <w:r w:rsidR="00952400">
        <w:t xml:space="preserve"> of IDHR's 56 Ill. Adm. Code</w:t>
      </w:r>
      <w:r w:rsidRPr="00421790">
        <w:t xml:space="preserve"> 2520.330.</w:t>
      </w:r>
    </w:p>
    <w:p w:rsidR="00421790" w:rsidRPr="00421790" w:rsidRDefault="00421790" w:rsidP="00F455F5"/>
    <w:p w:rsidR="00421790" w:rsidRPr="00421790" w:rsidRDefault="00421790" w:rsidP="00952400">
      <w:pPr>
        <w:ind w:left="1440"/>
      </w:pPr>
      <w:r w:rsidRPr="00421790">
        <w:t>IDOL – Illinois Department of Labor.</w:t>
      </w:r>
    </w:p>
    <w:p w:rsidR="00421790" w:rsidRPr="00421790" w:rsidRDefault="00421790" w:rsidP="00F455F5"/>
    <w:p w:rsidR="00952400" w:rsidRDefault="00421790" w:rsidP="00952400">
      <w:pPr>
        <w:ind w:left="1440"/>
      </w:pPr>
      <w:r w:rsidRPr="00421790">
        <w:t xml:space="preserve">IDOL Referral Notice – a Notice from IDOL advising the EPA Complainant and EPA Respondent that: </w:t>
      </w:r>
    </w:p>
    <w:p w:rsidR="00952400" w:rsidRDefault="00952400" w:rsidP="00F455F5"/>
    <w:p w:rsidR="00952400" w:rsidRDefault="00421790" w:rsidP="00952400">
      <w:pPr>
        <w:ind w:left="2160"/>
      </w:pPr>
      <w:r w:rsidRPr="00421790">
        <w:t xml:space="preserve">an EPA Complaint has been received by IDOL and has been referred to IDHR for investigation pursuant to </w:t>
      </w:r>
      <w:r w:rsidR="00952400">
        <w:t xml:space="preserve">EPA </w:t>
      </w:r>
      <w:r w:rsidRPr="00421790">
        <w:t xml:space="preserve">Section 15(d); </w:t>
      </w:r>
    </w:p>
    <w:p w:rsidR="00952400" w:rsidRDefault="00952400" w:rsidP="00F455F5"/>
    <w:p w:rsidR="00952400" w:rsidRDefault="00421790" w:rsidP="00952400">
      <w:pPr>
        <w:ind w:left="2160"/>
      </w:pPr>
      <w:r w:rsidRPr="00421790">
        <w:t xml:space="preserve">IDHR is the State agency responsible for initially investigating the EPA Complaint and that the investigation shall be conducted pursuant to rules and procedures adopted by IDHR; </w:t>
      </w:r>
    </w:p>
    <w:p w:rsidR="00952400" w:rsidRDefault="00952400" w:rsidP="00F455F5"/>
    <w:p w:rsidR="00952400" w:rsidRDefault="00421790" w:rsidP="00952400">
      <w:pPr>
        <w:ind w:left="2160"/>
      </w:pPr>
      <w:r w:rsidRPr="00421790">
        <w:t>IDOL retains jurisdiction over the EPA Complaint during IDHR</w:t>
      </w:r>
      <w:r w:rsidR="00B3490E">
        <w:t>'</w:t>
      </w:r>
      <w:r w:rsidRPr="00421790">
        <w:t>s investigation</w:t>
      </w:r>
      <w:r w:rsidR="00180452">
        <w:t>,</w:t>
      </w:r>
      <w:r w:rsidRPr="00421790">
        <w:t xml:space="preserve"> but will take no action on the EPA Complaint until IDHR completes its investigation; </w:t>
      </w:r>
    </w:p>
    <w:p w:rsidR="00952400" w:rsidRDefault="00952400" w:rsidP="00F455F5"/>
    <w:p w:rsidR="00952400" w:rsidRDefault="00421790" w:rsidP="00952400">
      <w:pPr>
        <w:ind w:left="2160"/>
      </w:pPr>
      <w:r w:rsidRPr="00421790">
        <w:t>IDOL will review IDHR</w:t>
      </w:r>
      <w:r w:rsidR="00B3490E">
        <w:t>'</w:t>
      </w:r>
      <w:r w:rsidRPr="00421790">
        <w:t>s Investigation Report and any evidence obtained by IDHR and conduct any further investigation</w:t>
      </w:r>
      <w:r w:rsidR="00952400">
        <w:t>,</w:t>
      </w:r>
      <w:r w:rsidRPr="00421790">
        <w:t xml:space="preserve"> it deems necessary to determine whether a violation of the EPA occurred; and </w:t>
      </w:r>
    </w:p>
    <w:p w:rsidR="00952400" w:rsidRDefault="00952400" w:rsidP="00F455F5"/>
    <w:p w:rsidR="00421790" w:rsidRPr="00421790" w:rsidRDefault="00421790" w:rsidP="00952400">
      <w:pPr>
        <w:ind w:left="2160"/>
      </w:pPr>
      <w:r w:rsidRPr="00421790">
        <w:t>the EPA Complainant</w:t>
      </w:r>
      <w:r w:rsidR="00B3490E">
        <w:t>'</w:t>
      </w:r>
      <w:r w:rsidRPr="00421790">
        <w:t xml:space="preserve">s failure to cooperate with IDHR, including formalizing the IDHR Charge of Discrimination, may result in the dismissal of the EPA Referred Complaint for failure to cooperate. </w:t>
      </w:r>
    </w:p>
    <w:p w:rsidR="00421790" w:rsidRPr="00421790" w:rsidRDefault="00421790" w:rsidP="00F455F5"/>
    <w:p w:rsidR="00421790" w:rsidRPr="00421790" w:rsidRDefault="00421790" w:rsidP="00952400">
      <w:pPr>
        <w:ind w:left="1440"/>
      </w:pPr>
      <w:r w:rsidRPr="00421790">
        <w:t xml:space="preserve">IHRA </w:t>
      </w:r>
      <w:r w:rsidR="00952400">
        <w:t xml:space="preserve">− </w:t>
      </w:r>
      <w:r w:rsidRPr="00421790">
        <w:t>Illinois Human Rights Act [775 ILCS 5].</w:t>
      </w:r>
    </w:p>
    <w:p w:rsidR="00421790" w:rsidRPr="00421790" w:rsidRDefault="00421790" w:rsidP="00F455F5">
      <w:bookmarkStart w:id="0" w:name="_GoBack"/>
      <w:bookmarkEnd w:id="0"/>
    </w:p>
    <w:p w:rsidR="00421790" w:rsidRPr="00421790" w:rsidRDefault="00421790" w:rsidP="00952400">
      <w:pPr>
        <w:ind w:left="1440"/>
      </w:pPr>
      <w:r w:rsidRPr="00421790">
        <w:t>Party – the EPA Complainant or EPA Respondent.</w:t>
      </w:r>
    </w:p>
    <w:sectPr w:rsidR="00421790" w:rsidRPr="0042179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790" w:rsidRDefault="00421790">
      <w:r>
        <w:separator/>
      </w:r>
    </w:p>
  </w:endnote>
  <w:endnote w:type="continuationSeparator" w:id="0">
    <w:p w:rsidR="00421790" w:rsidRDefault="0042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790" w:rsidRDefault="00421790">
      <w:r>
        <w:separator/>
      </w:r>
    </w:p>
  </w:footnote>
  <w:footnote w:type="continuationSeparator" w:id="0">
    <w:p w:rsidR="00421790" w:rsidRDefault="00421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79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452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790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2400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90E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09F0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55F5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19691-2098-416C-ACFA-2613E31C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6</cp:revision>
  <dcterms:created xsi:type="dcterms:W3CDTF">2015-05-27T14:49:00Z</dcterms:created>
  <dcterms:modified xsi:type="dcterms:W3CDTF">2015-06-30T21:31:00Z</dcterms:modified>
</cp:coreProperties>
</file>