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08E" w:rsidRDefault="00F6208E" w:rsidP="00CB3C83"/>
    <w:p w:rsidR="00CB3C83" w:rsidRPr="00CB3C83" w:rsidRDefault="00CB3C83" w:rsidP="00CB3C83">
      <w:r w:rsidRPr="00CB3C83">
        <w:t xml:space="preserve">AUTHORITY: </w:t>
      </w:r>
      <w:bookmarkStart w:id="0" w:name="_GoBack"/>
      <w:bookmarkEnd w:id="0"/>
      <w:r w:rsidRPr="00CB3C83">
        <w:t>Implementing Section 15(d) of the Equal Pay Act</w:t>
      </w:r>
      <w:r w:rsidR="00F6208E">
        <w:t xml:space="preserve"> of 2003</w:t>
      </w:r>
      <w:r w:rsidRPr="00CB3C83">
        <w:t xml:space="preserve"> [820 ILCS 112/15(d)] and authorized by Section 7-101(A) of the Illinois Human Rights Act [775 ILCS 5/7-101(A)]. </w:t>
      </w:r>
    </w:p>
    <w:sectPr w:rsidR="00CB3C83" w:rsidRPr="00CB3C8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C83" w:rsidRDefault="00CB3C83">
      <w:r>
        <w:separator/>
      </w:r>
    </w:p>
  </w:endnote>
  <w:endnote w:type="continuationSeparator" w:id="0">
    <w:p w:rsidR="00CB3C83" w:rsidRDefault="00CB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C83" w:rsidRDefault="00CB3C83">
      <w:r>
        <w:separator/>
      </w:r>
    </w:p>
  </w:footnote>
  <w:footnote w:type="continuationSeparator" w:id="0">
    <w:p w:rsidR="00CB3C83" w:rsidRDefault="00CB3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C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C83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08E"/>
    <w:rsid w:val="00F6778E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8A9C3-0C08-4FD0-B7C4-88053D39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content">
    <w:name w:val="content"/>
    <w:basedOn w:val="Normal"/>
    <w:rsid w:val="00CB3C83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3</cp:revision>
  <dcterms:created xsi:type="dcterms:W3CDTF">2015-05-27T14:49:00Z</dcterms:created>
  <dcterms:modified xsi:type="dcterms:W3CDTF">2015-06-04T21:21:00Z</dcterms:modified>
</cp:coreProperties>
</file>