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30F0" w14:textId="77777777" w:rsidR="00A92C4E" w:rsidRPr="0038027E" w:rsidRDefault="00A92C4E" w:rsidP="00A92C4E">
      <w:pPr>
        <w:jc w:val="center"/>
      </w:pPr>
      <w:r w:rsidRPr="0038027E">
        <w:t>SUBPART A:</w:t>
      </w:r>
      <w:r w:rsidR="001E133F">
        <w:t xml:space="preserve"> </w:t>
      </w:r>
      <w:r w:rsidRPr="0038027E">
        <w:t xml:space="preserve"> GENERAL PROVISIONS</w:t>
      </w:r>
    </w:p>
    <w:p w14:paraId="304D33FE" w14:textId="77777777" w:rsidR="00A92C4E" w:rsidRPr="0038027E" w:rsidRDefault="00A92C4E" w:rsidP="00F83CD6"/>
    <w:p w14:paraId="1CD051B8" w14:textId="77777777" w:rsidR="00D74D08" w:rsidRPr="00D74D08" w:rsidRDefault="00D74D08" w:rsidP="00D74D08">
      <w:r w:rsidRPr="00D74D08">
        <w:t>Section</w:t>
      </w:r>
    </w:p>
    <w:p w14:paraId="7EDBCD64" w14:textId="77777777" w:rsidR="00D74D08" w:rsidRPr="00D74D08" w:rsidRDefault="00D872F4" w:rsidP="00D74D08">
      <w:r>
        <w:t>320.100</w:t>
      </w:r>
      <w:r>
        <w:tab/>
      </w:r>
      <w:r w:rsidR="00D74D08" w:rsidRPr="00D74D08">
        <w:t>Purpose and Scope</w:t>
      </w:r>
    </w:p>
    <w:p w14:paraId="51637574" w14:textId="77777777" w:rsidR="00D74D08" w:rsidRPr="00D74D08" w:rsidRDefault="00D872F4" w:rsidP="00D74D08">
      <w:r>
        <w:t>320.110</w:t>
      </w:r>
      <w:r>
        <w:tab/>
      </w:r>
      <w:r w:rsidR="00D74D08" w:rsidRPr="00D74D08">
        <w:t>Application of the Act</w:t>
      </w:r>
    </w:p>
    <w:p w14:paraId="6F9DD45B" w14:textId="77777777" w:rsidR="00D74D08" w:rsidRPr="00D74D08" w:rsidRDefault="00D872F4" w:rsidP="00D74D08">
      <w:r>
        <w:t>320.120</w:t>
      </w:r>
      <w:r>
        <w:tab/>
      </w:r>
      <w:r w:rsidR="00D74D08" w:rsidRPr="00D74D08">
        <w:t>Definitions</w:t>
      </w:r>
    </w:p>
    <w:p w14:paraId="14E89282" w14:textId="77777777" w:rsidR="00D74D08" w:rsidRPr="00D74D08" w:rsidRDefault="00D872F4" w:rsidP="00D74D08">
      <w:r>
        <w:t>320.130</w:t>
      </w:r>
      <w:r>
        <w:tab/>
      </w:r>
      <w:r w:rsidR="00D74D08" w:rsidRPr="00D74D08">
        <w:t>Independent Contractor Exemption</w:t>
      </w:r>
    </w:p>
    <w:p w14:paraId="39494AFC" w14:textId="77777777" w:rsidR="00D74D08" w:rsidRDefault="00D872F4" w:rsidP="00D74D08">
      <w:r>
        <w:t>320.140</w:t>
      </w:r>
      <w:r>
        <w:tab/>
      </w:r>
      <w:r w:rsidR="00D74D08" w:rsidRPr="00D74D08">
        <w:t>Recordkeeping Requirements</w:t>
      </w:r>
    </w:p>
    <w:p w14:paraId="4BCE8382" w14:textId="77777777" w:rsidR="005265D2" w:rsidRPr="00D74D08" w:rsidRDefault="005265D2" w:rsidP="00D74D08">
      <w:r w:rsidRPr="00D05CFD">
        <w:t>320.150</w:t>
      </w:r>
      <w:r>
        <w:tab/>
      </w:r>
      <w:r w:rsidRPr="00D05CFD">
        <w:t>Incorporated and Referenced Materials</w:t>
      </w:r>
    </w:p>
    <w:p w14:paraId="4C97E386" w14:textId="77777777" w:rsidR="00D74D08" w:rsidRPr="00D74D08" w:rsidRDefault="00D74D08" w:rsidP="00F83CD6"/>
    <w:p w14:paraId="7A006896" w14:textId="77777777" w:rsidR="00D74D08" w:rsidRDefault="00D74D08" w:rsidP="00D872F4">
      <w:pPr>
        <w:jc w:val="center"/>
      </w:pPr>
      <w:r w:rsidRPr="00D74D08">
        <w:t xml:space="preserve">SUBPART B: </w:t>
      </w:r>
      <w:r w:rsidR="001E133F">
        <w:t xml:space="preserve"> </w:t>
      </w:r>
      <w:r w:rsidRPr="00D74D08">
        <w:t>COMPLAINT</w:t>
      </w:r>
    </w:p>
    <w:p w14:paraId="7CB94BAF" w14:textId="77777777" w:rsidR="00D872F4" w:rsidRPr="00D74D08" w:rsidRDefault="00D872F4" w:rsidP="00F83CD6"/>
    <w:p w14:paraId="6B9968E4" w14:textId="77777777" w:rsidR="00D74D08" w:rsidRPr="00D74D08" w:rsidRDefault="00D74D08" w:rsidP="00D74D08">
      <w:r w:rsidRPr="00D74D08">
        <w:t>Section</w:t>
      </w:r>
    </w:p>
    <w:p w14:paraId="7759D774" w14:textId="77777777" w:rsidR="00D74D08" w:rsidRPr="00D74D08" w:rsidRDefault="00D872F4" w:rsidP="00D74D08">
      <w:r>
        <w:t>320.200</w:t>
      </w:r>
      <w:r>
        <w:tab/>
      </w:r>
      <w:r w:rsidR="00D74D08" w:rsidRPr="00D74D08">
        <w:t xml:space="preserve">Persons </w:t>
      </w:r>
      <w:r w:rsidR="001E133F">
        <w:t>W</w:t>
      </w:r>
      <w:r w:rsidR="00D74D08" w:rsidRPr="00D74D08">
        <w:t xml:space="preserve">ho </w:t>
      </w:r>
      <w:r w:rsidR="001E133F">
        <w:t>M</w:t>
      </w:r>
      <w:r w:rsidR="00D74D08" w:rsidRPr="00D74D08">
        <w:t>ay File a Complaint</w:t>
      </w:r>
    </w:p>
    <w:p w14:paraId="4CAB7B3F" w14:textId="77777777" w:rsidR="00D74D08" w:rsidRPr="00D74D08" w:rsidRDefault="00D872F4" w:rsidP="00D74D08">
      <w:r>
        <w:t>320.210</w:t>
      </w:r>
      <w:r>
        <w:tab/>
      </w:r>
      <w:r w:rsidR="00D74D08" w:rsidRPr="00D74D08">
        <w:t>Contents and Time Limit for Filing</w:t>
      </w:r>
    </w:p>
    <w:p w14:paraId="69A3EE56" w14:textId="77777777" w:rsidR="00D74D08" w:rsidRPr="00D74D08" w:rsidRDefault="00D872F4" w:rsidP="00D74D08">
      <w:r>
        <w:t>320.220</w:t>
      </w:r>
      <w:r>
        <w:tab/>
      </w:r>
      <w:r w:rsidR="00D74D08" w:rsidRPr="00D74D08">
        <w:t>Confidentiality</w:t>
      </w:r>
    </w:p>
    <w:p w14:paraId="50FB39E6" w14:textId="77777777" w:rsidR="00D74D08" w:rsidRPr="00D74D08" w:rsidRDefault="00D872F4" w:rsidP="00D74D08">
      <w:r>
        <w:t>320.230</w:t>
      </w:r>
      <w:r>
        <w:tab/>
      </w:r>
      <w:r w:rsidR="00D74D08" w:rsidRPr="00D74D08">
        <w:t>Incomplete Complaint</w:t>
      </w:r>
    </w:p>
    <w:p w14:paraId="50E91288" w14:textId="77777777" w:rsidR="00D74D08" w:rsidRPr="00D74D08" w:rsidRDefault="00D872F4" w:rsidP="00D74D08">
      <w:r>
        <w:t>320.240</w:t>
      </w:r>
      <w:r>
        <w:tab/>
      </w:r>
      <w:r w:rsidR="00D74D08" w:rsidRPr="00D74D08">
        <w:t>Amendment of Complaint</w:t>
      </w:r>
    </w:p>
    <w:p w14:paraId="1878CD6A" w14:textId="77777777" w:rsidR="00D74D08" w:rsidRPr="00D74D08" w:rsidRDefault="00D74D08" w:rsidP="00D74D08">
      <w:r w:rsidRPr="00D74D08">
        <w:t>320.250</w:t>
      </w:r>
      <w:r w:rsidRPr="00D74D08">
        <w:tab/>
        <w:t>Withdrawal of Complaint</w:t>
      </w:r>
    </w:p>
    <w:p w14:paraId="6D6D2576" w14:textId="77777777" w:rsidR="00D74D08" w:rsidRPr="00D74D08" w:rsidRDefault="00D74D08" w:rsidP="00F83CD6"/>
    <w:p w14:paraId="0F43046D" w14:textId="77777777" w:rsidR="00D74D08" w:rsidRPr="00D74D08" w:rsidRDefault="00D74D08" w:rsidP="00D872F4">
      <w:pPr>
        <w:jc w:val="center"/>
      </w:pPr>
      <w:r w:rsidRPr="00D74D08">
        <w:t>SUBPART C:</w:t>
      </w:r>
      <w:r w:rsidR="001E133F">
        <w:t xml:space="preserve"> </w:t>
      </w:r>
      <w:r w:rsidRPr="00D74D08">
        <w:t xml:space="preserve"> PROCEDURE UPON COMPLAINT AND DECISION</w:t>
      </w:r>
    </w:p>
    <w:p w14:paraId="190D7416" w14:textId="77777777" w:rsidR="00D74D08" w:rsidRPr="00D74D08" w:rsidRDefault="00D74D08" w:rsidP="00F83CD6"/>
    <w:p w14:paraId="342B2318" w14:textId="77777777" w:rsidR="00D74D08" w:rsidRPr="00D74D08" w:rsidRDefault="00D74D08" w:rsidP="00D74D08">
      <w:r w:rsidRPr="00D74D08">
        <w:t>Section</w:t>
      </w:r>
    </w:p>
    <w:p w14:paraId="75EE24E9" w14:textId="77777777" w:rsidR="00D74D08" w:rsidRPr="00D74D08" w:rsidRDefault="00D872F4" w:rsidP="00D74D08">
      <w:r>
        <w:t>320.300</w:t>
      </w:r>
      <w:r>
        <w:tab/>
      </w:r>
      <w:r w:rsidR="00D74D08" w:rsidRPr="00D74D08">
        <w:t>Jurisdiction</w:t>
      </w:r>
    </w:p>
    <w:p w14:paraId="4C0AECA4" w14:textId="17C01E08" w:rsidR="00D74D08" w:rsidRPr="00D74D08" w:rsidRDefault="00D872F4" w:rsidP="00D74D08">
      <w:r>
        <w:t>320.310</w:t>
      </w:r>
      <w:r>
        <w:tab/>
      </w:r>
      <w:r w:rsidR="00F1191C" w:rsidRPr="00D74D08">
        <w:t>Investigation</w:t>
      </w:r>
      <w:r w:rsidR="00F1191C">
        <w:t>s Except Those Under Section 11 of the Act</w:t>
      </w:r>
    </w:p>
    <w:p w14:paraId="5A251BEE" w14:textId="77777777" w:rsidR="00D74D08" w:rsidRPr="00D74D08" w:rsidRDefault="00D872F4" w:rsidP="00D74D08">
      <w:r>
        <w:t>320.320</w:t>
      </w:r>
      <w:r>
        <w:tab/>
      </w:r>
      <w:r w:rsidR="00D74D08" w:rsidRPr="00D74D08">
        <w:t>Fact-Finding Conference</w:t>
      </w:r>
    </w:p>
    <w:p w14:paraId="5CAD56D2" w14:textId="77777777" w:rsidR="00D74D08" w:rsidRPr="00D74D08" w:rsidRDefault="00D872F4" w:rsidP="00D74D08">
      <w:r>
        <w:t>320.330</w:t>
      </w:r>
      <w:r>
        <w:tab/>
      </w:r>
      <w:r w:rsidR="00D74D08" w:rsidRPr="00D74D08">
        <w:t>Decision After Investigation</w:t>
      </w:r>
    </w:p>
    <w:p w14:paraId="00E89C92" w14:textId="77777777" w:rsidR="00D74D08" w:rsidRPr="00D74D08" w:rsidRDefault="00D872F4" w:rsidP="00D74D08">
      <w:r>
        <w:t>3</w:t>
      </w:r>
      <w:r w:rsidR="00A04F00">
        <w:t>2</w:t>
      </w:r>
      <w:r>
        <w:t>0.340</w:t>
      </w:r>
      <w:r>
        <w:tab/>
      </w:r>
      <w:r w:rsidR="00D74D08" w:rsidRPr="00D74D08">
        <w:t>Enforcement Procedures</w:t>
      </w:r>
    </w:p>
    <w:p w14:paraId="76CB3E30" w14:textId="77777777" w:rsidR="00D74D08" w:rsidRPr="00D74D08" w:rsidRDefault="00D74D08" w:rsidP="00F83CD6"/>
    <w:p w14:paraId="6E1DBDA2" w14:textId="77777777" w:rsidR="00D74D08" w:rsidRDefault="00D74D08" w:rsidP="00D872F4">
      <w:pPr>
        <w:jc w:val="center"/>
      </w:pPr>
      <w:r w:rsidRPr="00D74D08">
        <w:t xml:space="preserve">SUBPART D: </w:t>
      </w:r>
      <w:r w:rsidR="001E133F">
        <w:t xml:space="preserve"> </w:t>
      </w:r>
      <w:r w:rsidRPr="00D74D08">
        <w:t>SETTLEMENT</w:t>
      </w:r>
    </w:p>
    <w:p w14:paraId="0600E186" w14:textId="77777777" w:rsidR="00D872F4" w:rsidRPr="00D74D08" w:rsidRDefault="00D872F4" w:rsidP="00F83CD6"/>
    <w:p w14:paraId="6AD873EB" w14:textId="77777777" w:rsidR="00D74D08" w:rsidRPr="00D74D08" w:rsidRDefault="00D74D08" w:rsidP="00D74D08">
      <w:r w:rsidRPr="00D74D08">
        <w:t>Section</w:t>
      </w:r>
    </w:p>
    <w:p w14:paraId="0CE3FEF4" w14:textId="77777777" w:rsidR="00D74D08" w:rsidRPr="00D74D08" w:rsidRDefault="00D872F4" w:rsidP="00D74D08">
      <w:r>
        <w:t>320.400</w:t>
      </w:r>
      <w:r>
        <w:tab/>
      </w:r>
      <w:r w:rsidR="00D74D08" w:rsidRPr="00D74D08">
        <w:t>Settlement</w:t>
      </w:r>
    </w:p>
    <w:p w14:paraId="21B87E6E" w14:textId="77777777" w:rsidR="00D74D08" w:rsidRPr="00D74D08" w:rsidRDefault="00D74D08" w:rsidP="00F83CD6"/>
    <w:p w14:paraId="3DD706BF" w14:textId="77777777" w:rsidR="00D74D08" w:rsidRPr="00D74D08" w:rsidRDefault="00D74D08" w:rsidP="00D872F4">
      <w:pPr>
        <w:jc w:val="center"/>
      </w:pPr>
      <w:r w:rsidRPr="00D74D08">
        <w:t>SUBPART E:  DISMISSAL, DEFAULT AND CLOSURE</w:t>
      </w:r>
    </w:p>
    <w:p w14:paraId="7D2A9D7B" w14:textId="77777777" w:rsidR="00D74D08" w:rsidRPr="00D74D08" w:rsidRDefault="00D74D08" w:rsidP="00F83CD6"/>
    <w:p w14:paraId="66E87E8D" w14:textId="77777777" w:rsidR="00D74D08" w:rsidRPr="00D74D08" w:rsidRDefault="00D74D08" w:rsidP="00D74D08">
      <w:r w:rsidRPr="00D74D08">
        <w:t>Section</w:t>
      </w:r>
    </w:p>
    <w:p w14:paraId="004BE5A2" w14:textId="77777777" w:rsidR="00D74D08" w:rsidRPr="00D74D08" w:rsidRDefault="00D872F4" w:rsidP="00D74D08">
      <w:r>
        <w:t>320.500</w:t>
      </w:r>
      <w:r>
        <w:tab/>
      </w:r>
      <w:r w:rsidR="00D74D08" w:rsidRPr="00D74D08">
        <w:t>Dismissal</w:t>
      </w:r>
    </w:p>
    <w:p w14:paraId="7AB5155F" w14:textId="77777777" w:rsidR="00D74D08" w:rsidRPr="00D74D08" w:rsidRDefault="00D872F4" w:rsidP="00D74D08">
      <w:r>
        <w:t>320.510</w:t>
      </w:r>
      <w:r>
        <w:tab/>
      </w:r>
      <w:r w:rsidR="00D74D08" w:rsidRPr="00D74D08">
        <w:t>Default</w:t>
      </w:r>
    </w:p>
    <w:p w14:paraId="1001CD16" w14:textId="77777777" w:rsidR="00D74D08" w:rsidRPr="00D74D08" w:rsidRDefault="00D872F4" w:rsidP="00D74D08">
      <w:r>
        <w:t>320.520</w:t>
      </w:r>
      <w:r>
        <w:tab/>
      </w:r>
      <w:r w:rsidR="00D74D08" w:rsidRPr="00D74D08">
        <w:t>Closure</w:t>
      </w:r>
    </w:p>
    <w:p w14:paraId="30257253" w14:textId="77777777" w:rsidR="00D74D08" w:rsidRPr="00D74D08" w:rsidRDefault="00D74D08" w:rsidP="00F83CD6"/>
    <w:p w14:paraId="279FAFDF" w14:textId="77777777" w:rsidR="00D74D08" w:rsidRPr="00D74D08" w:rsidRDefault="00D74D08" w:rsidP="00D872F4">
      <w:pPr>
        <w:jc w:val="center"/>
      </w:pPr>
      <w:r w:rsidRPr="00D74D08">
        <w:t xml:space="preserve">SUBPART F: </w:t>
      </w:r>
      <w:r w:rsidR="001E133F">
        <w:t xml:space="preserve"> </w:t>
      </w:r>
      <w:r w:rsidRPr="00D74D08">
        <w:t>INFORMAL INVESTIGATIVE HEARING</w:t>
      </w:r>
    </w:p>
    <w:p w14:paraId="342AD00F" w14:textId="77777777" w:rsidR="00D74D08" w:rsidRPr="00D74D08" w:rsidRDefault="00D74D08" w:rsidP="00F83CD6"/>
    <w:p w14:paraId="697CA551" w14:textId="77777777" w:rsidR="00D74D08" w:rsidRPr="00D74D08" w:rsidRDefault="00D74D08" w:rsidP="00D74D08">
      <w:r w:rsidRPr="00D74D08">
        <w:t>Section</w:t>
      </w:r>
      <w:r w:rsidRPr="00D74D08">
        <w:tab/>
      </w:r>
    </w:p>
    <w:p w14:paraId="6DDEF468" w14:textId="77777777" w:rsidR="00D74D08" w:rsidRPr="00D74D08" w:rsidRDefault="00D872F4" w:rsidP="00D74D08">
      <w:r>
        <w:t>320.600</w:t>
      </w:r>
      <w:r>
        <w:tab/>
      </w:r>
      <w:r w:rsidR="00D74D08" w:rsidRPr="00D74D08">
        <w:t>Request for Informal Investigative Hearing</w:t>
      </w:r>
    </w:p>
    <w:p w14:paraId="1D532DC6" w14:textId="77777777" w:rsidR="00D74D08" w:rsidRPr="00D74D08" w:rsidRDefault="00D872F4" w:rsidP="00D74D08">
      <w:r>
        <w:t>320.610</w:t>
      </w:r>
      <w:r>
        <w:tab/>
      </w:r>
      <w:r w:rsidR="00D74D08" w:rsidRPr="00D74D08">
        <w:t>Convening an Informal Investigative Hearing</w:t>
      </w:r>
    </w:p>
    <w:p w14:paraId="1B0FBF4D" w14:textId="77777777" w:rsidR="00D74D08" w:rsidRPr="00D74D08" w:rsidRDefault="00D872F4" w:rsidP="00D74D08">
      <w:r>
        <w:lastRenderedPageBreak/>
        <w:t>320.620</w:t>
      </w:r>
      <w:r>
        <w:tab/>
      </w:r>
      <w:r w:rsidR="00D74D08" w:rsidRPr="00D74D08">
        <w:t>Continuances</w:t>
      </w:r>
    </w:p>
    <w:p w14:paraId="462AB38E" w14:textId="77777777" w:rsidR="00D74D08" w:rsidRPr="00D74D08" w:rsidRDefault="00D872F4" w:rsidP="00D74D08">
      <w:r>
        <w:t>320.630</w:t>
      </w:r>
      <w:r>
        <w:tab/>
      </w:r>
      <w:r w:rsidR="00D74D08" w:rsidRPr="00D74D08">
        <w:t xml:space="preserve">Application of the Rules of Evidence, Pleading and Procedure </w:t>
      </w:r>
    </w:p>
    <w:p w14:paraId="6F372C78" w14:textId="77777777" w:rsidR="00D74D08" w:rsidRPr="00D74D08" w:rsidRDefault="00D872F4" w:rsidP="00D74D08">
      <w:r>
        <w:t>320.640</w:t>
      </w:r>
      <w:r>
        <w:tab/>
      </w:r>
      <w:r w:rsidR="00D74D08" w:rsidRPr="00D74D08">
        <w:t>Attorneys and Witnesses at an Informal Investigative Hearing</w:t>
      </w:r>
    </w:p>
    <w:p w14:paraId="32B1E849" w14:textId="77777777" w:rsidR="00D74D08" w:rsidRPr="00D74D08" w:rsidRDefault="00D872F4" w:rsidP="00D74D08">
      <w:r>
        <w:t>320.650</w:t>
      </w:r>
      <w:r>
        <w:tab/>
      </w:r>
      <w:r w:rsidR="00D74D08" w:rsidRPr="00D74D08">
        <w:t>Contumacious Conduct</w:t>
      </w:r>
    </w:p>
    <w:p w14:paraId="6E29198D" w14:textId="77777777" w:rsidR="00D74D08" w:rsidRPr="00D74D08" w:rsidRDefault="00D872F4" w:rsidP="00D74D08">
      <w:r>
        <w:t>320.660</w:t>
      </w:r>
      <w:r>
        <w:tab/>
      </w:r>
      <w:r w:rsidR="00D74D08" w:rsidRPr="00D74D08">
        <w:t>Telephone Hearings</w:t>
      </w:r>
    </w:p>
    <w:p w14:paraId="39C618AE" w14:textId="77777777" w:rsidR="00D74D08" w:rsidRPr="00D74D08" w:rsidRDefault="00D74D08" w:rsidP="00F83CD6"/>
    <w:p w14:paraId="7FAD98C2" w14:textId="4D9E4159" w:rsidR="00D74D08" w:rsidRPr="00D74D08" w:rsidRDefault="00D74D08" w:rsidP="00D872F4">
      <w:pPr>
        <w:jc w:val="center"/>
      </w:pPr>
      <w:r w:rsidRPr="00D74D08">
        <w:t>SUBPART G:</w:t>
      </w:r>
      <w:r w:rsidR="00F83CD6">
        <w:t xml:space="preserve"> </w:t>
      </w:r>
      <w:r w:rsidRPr="00D74D08">
        <w:t xml:space="preserve"> REQUEST FOR REVIEW</w:t>
      </w:r>
    </w:p>
    <w:p w14:paraId="41CA4A9B" w14:textId="77777777" w:rsidR="00D74D08" w:rsidRPr="00D74D08" w:rsidRDefault="00D74D08" w:rsidP="00F83CD6"/>
    <w:p w14:paraId="089CE72A" w14:textId="77777777" w:rsidR="00D74D08" w:rsidRPr="00D74D08" w:rsidRDefault="00D74D08" w:rsidP="00D74D08">
      <w:r w:rsidRPr="00D74D08">
        <w:t>Section</w:t>
      </w:r>
    </w:p>
    <w:p w14:paraId="065CFB58" w14:textId="77777777" w:rsidR="00D74D08" w:rsidRPr="00D74D08" w:rsidRDefault="00D872F4" w:rsidP="00D74D08">
      <w:r>
        <w:t>320.700</w:t>
      </w:r>
      <w:r>
        <w:tab/>
      </w:r>
      <w:r w:rsidR="00D74D08" w:rsidRPr="00D74D08">
        <w:t>Filing with Chief Administrative Law Judge</w:t>
      </w:r>
    </w:p>
    <w:p w14:paraId="38232494" w14:textId="77777777" w:rsidR="00D74D08" w:rsidRPr="00D74D08" w:rsidRDefault="00D872F4" w:rsidP="00D74D08">
      <w:r>
        <w:t>320.710</w:t>
      </w:r>
      <w:r>
        <w:tab/>
      </w:r>
      <w:r w:rsidR="00D74D08" w:rsidRPr="00D74D08">
        <w:t>Contents of Request for Review</w:t>
      </w:r>
    </w:p>
    <w:p w14:paraId="373F11CA" w14:textId="77777777" w:rsidR="00D74D08" w:rsidRPr="00D74D08" w:rsidRDefault="00D872F4" w:rsidP="00D74D08">
      <w:r>
        <w:t>320.720</w:t>
      </w:r>
      <w:r>
        <w:tab/>
      </w:r>
      <w:r w:rsidR="00D74D08" w:rsidRPr="00D74D08">
        <w:t xml:space="preserve">Reply to Request for Review and </w:t>
      </w:r>
      <w:proofErr w:type="spellStart"/>
      <w:r w:rsidR="00D74D08" w:rsidRPr="00D74D08">
        <w:t>Surreply</w:t>
      </w:r>
      <w:proofErr w:type="spellEnd"/>
    </w:p>
    <w:p w14:paraId="099A4BED" w14:textId="77777777" w:rsidR="00D74D08" w:rsidRPr="00D74D08" w:rsidRDefault="00D872F4" w:rsidP="00D74D08">
      <w:r>
        <w:t>320.730</w:t>
      </w:r>
      <w:r>
        <w:tab/>
      </w:r>
      <w:r w:rsidR="00D74D08" w:rsidRPr="00D74D08">
        <w:t>Extensions of Time</w:t>
      </w:r>
    </w:p>
    <w:p w14:paraId="7F5F78E5" w14:textId="77777777" w:rsidR="00D74D08" w:rsidRDefault="00D872F4" w:rsidP="00D74D08">
      <w:r>
        <w:t>320.740</w:t>
      </w:r>
      <w:r>
        <w:tab/>
      </w:r>
      <w:r w:rsidR="00D74D08" w:rsidRPr="00D74D08">
        <w:t xml:space="preserve">Additional Investigation and </w:t>
      </w:r>
      <w:r w:rsidR="00BB4BCA">
        <w:t>Decision</w:t>
      </w:r>
    </w:p>
    <w:p w14:paraId="0CADD312" w14:textId="77777777" w:rsidR="005265D2" w:rsidRDefault="005265D2" w:rsidP="00D74D08"/>
    <w:p w14:paraId="0386FFFB" w14:textId="77777777" w:rsidR="005265D2" w:rsidRDefault="005265D2" w:rsidP="005265D2">
      <w:pPr>
        <w:jc w:val="center"/>
      </w:pPr>
      <w:r w:rsidRPr="00D05CFD">
        <w:t>SUBPART H:</w:t>
      </w:r>
      <w:r w:rsidR="00C82536">
        <w:t xml:space="preserve"> </w:t>
      </w:r>
      <w:r w:rsidRPr="00D05CFD">
        <w:t xml:space="preserve"> EQUAL PAY REGISTRATION CERTIFICATE</w:t>
      </w:r>
    </w:p>
    <w:p w14:paraId="6D16FAA0" w14:textId="77777777" w:rsidR="005265D2" w:rsidRDefault="005265D2" w:rsidP="00F83CD6"/>
    <w:p w14:paraId="2599C00A" w14:textId="77777777" w:rsidR="005265D2" w:rsidRDefault="005265D2" w:rsidP="005265D2">
      <w:r>
        <w:t>Section</w:t>
      </w:r>
    </w:p>
    <w:p w14:paraId="1669197A" w14:textId="77777777" w:rsidR="00340AB0" w:rsidRDefault="00340AB0" w:rsidP="00D74D08">
      <w:r>
        <w:t>320.800</w:t>
      </w:r>
      <w:r>
        <w:tab/>
      </w:r>
      <w:r w:rsidR="00C82536">
        <w:t>Purpose</w:t>
      </w:r>
    </w:p>
    <w:p w14:paraId="590308A1" w14:textId="77777777" w:rsidR="00340AB0" w:rsidRDefault="00340AB0" w:rsidP="00D74D08">
      <w:r>
        <w:t>320.810</w:t>
      </w:r>
      <w:r>
        <w:tab/>
        <w:t>Definitions</w:t>
      </w:r>
    </w:p>
    <w:p w14:paraId="646EE1E0" w14:textId="77777777" w:rsidR="00340AB0" w:rsidRDefault="00340AB0" w:rsidP="00D74D08">
      <w:r>
        <w:t>320.</w:t>
      </w:r>
      <w:r w:rsidR="00D86CD7">
        <w:t>820</w:t>
      </w:r>
      <w:r w:rsidR="00D86CD7">
        <w:tab/>
        <w:t>Enrollment</w:t>
      </w:r>
    </w:p>
    <w:p w14:paraId="0CDC42F8" w14:textId="77777777" w:rsidR="00D86CD7" w:rsidRDefault="00D86CD7" w:rsidP="00D74D08">
      <w:r>
        <w:t>320.830</w:t>
      </w:r>
      <w:r>
        <w:tab/>
        <w:t>Assignment</w:t>
      </w:r>
      <w:r w:rsidR="00C82536">
        <w:t xml:space="preserve"> of Filing Date</w:t>
      </w:r>
    </w:p>
    <w:p w14:paraId="7901C97B" w14:textId="77777777" w:rsidR="00D86CD7" w:rsidRDefault="00D86CD7" w:rsidP="00D74D08">
      <w:r>
        <w:t>320.840</w:t>
      </w:r>
      <w:r>
        <w:tab/>
        <w:t>Application for Certification; Recertification</w:t>
      </w:r>
    </w:p>
    <w:p w14:paraId="549B6606" w14:textId="77777777" w:rsidR="00D86CD7" w:rsidRDefault="00D86CD7" w:rsidP="00D74D08">
      <w:r>
        <w:t>320.850</w:t>
      </w:r>
      <w:r>
        <w:tab/>
        <w:t>Issuance or Rejection</w:t>
      </w:r>
    </w:p>
    <w:p w14:paraId="68A5D536" w14:textId="77777777" w:rsidR="00D86CD7" w:rsidRDefault="00D86CD7" w:rsidP="00D74D08">
      <w:r>
        <w:t>320.860</w:t>
      </w:r>
      <w:r>
        <w:tab/>
        <w:t>Appeal</w:t>
      </w:r>
    </w:p>
    <w:p w14:paraId="3CF15B13" w14:textId="2F2267FA" w:rsidR="00D86CD7" w:rsidRDefault="00D86CD7" w:rsidP="00D74D08">
      <w:r>
        <w:t>320.870</w:t>
      </w:r>
      <w:r>
        <w:tab/>
        <w:t>Suspension and Revocation</w:t>
      </w:r>
    </w:p>
    <w:p w14:paraId="55FBBAFC" w14:textId="4CEA1B5A" w:rsidR="00F1191C" w:rsidRDefault="00F1191C" w:rsidP="00D74D08">
      <w:r>
        <w:t>320.875</w:t>
      </w:r>
      <w:r>
        <w:tab/>
        <w:t>Section 11 Investigations</w:t>
      </w:r>
    </w:p>
    <w:p w14:paraId="123FB54E" w14:textId="77777777" w:rsidR="00D86CD7" w:rsidRPr="00C82536" w:rsidRDefault="00D86CD7" w:rsidP="00D74D08">
      <w:r>
        <w:t>320.880</w:t>
      </w:r>
      <w:r>
        <w:tab/>
      </w:r>
      <w:r w:rsidR="00C82536" w:rsidRPr="00C82536">
        <w:t>Initiation of Hearing</w:t>
      </w:r>
    </w:p>
    <w:p w14:paraId="311B3D2A" w14:textId="77777777" w:rsidR="00D86CD7" w:rsidRPr="00D74D08" w:rsidRDefault="00D86CD7" w:rsidP="00D74D08">
      <w:r>
        <w:t>320.890</w:t>
      </w:r>
      <w:r>
        <w:tab/>
        <w:t>Employee Request for Data</w:t>
      </w:r>
    </w:p>
    <w:sectPr w:rsidR="00D86CD7" w:rsidRPr="00D74D0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6DD0" w14:textId="77777777" w:rsidR="00E762D5" w:rsidRDefault="00E762D5">
      <w:r>
        <w:separator/>
      </w:r>
    </w:p>
  </w:endnote>
  <w:endnote w:type="continuationSeparator" w:id="0">
    <w:p w14:paraId="54FAE96B" w14:textId="77777777" w:rsidR="00E762D5" w:rsidRDefault="00E7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4733" w14:textId="77777777" w:rsidR="00E762D5" w:rsidRDefault="00E762D5">
      <w:r>
        <w:separator/>
      </w:r>
    </w:p>
  </w:footnote>
  <w:footnote w:type="continuationSeparator" w:id="0">
    <w:p w14:paraId="47C945B6" w14:textId="77777777" w:rsidR="00E762D5" w:rsidRDefault="00E7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4"/>
    <w:multiLevelType w:val="multilevel"/>
    <w:tmpl w:val="6E146A68"/>
    <w:lvl w:ilvl="0">
      <w:start w:val="3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10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40D1496"/>
    <w:multiLevelType w:val="multilevel"/>
    <w:tmpl w:val="EE26ABD2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E657AAD"/>
    <w:multiLevelType w:val="multilevel"/>
    <w:tmpl w:val="32681424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F7C33FA"/>
    <w:multiLevelType w:val="multilevel"/>
    <w:tmpl w:val="67161460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05D741F"/>
    <w:multiLevelType w:val="multilevel"/>
    <w:tmpl w:val="46BAD2F2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3777C3A"/>
    <w:multiLevelType w:val="multilevel"/>
    <w:tmpl w:val="FCDE7418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39A2FA6"/>
    <w:multiLevelType w:val="multilevel"/>
    <w:tmpl w:val="461E7518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5076836"/>
    <w:multiLevelType w:val="multilevel"/>
    <w:tmpl w:val="4D0E9962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38302FF"/>
    <w:multiLevelType w:val="multilevel"/>
    <w:tmpl w:val="5C7C742E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5A979BA"/>
    <w:multiLevelType w:val="multilevel"/>
    <w:tmpl w:val="5E229222"/>
    <w:lvl w:ilvl="0">
      <w:start w:val="3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51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260C48F6"/>
    <w:multiLevelType w:val="multilevel"/>
    <w:tmpl w:val="8222C4DA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81321AA"/>
    <w:multiLevelType w:val="multilevel"/>
    <w:tmpl w:val="7DD6200A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35676E7B"/>
    <w:multiLevelType w:val="multilevel"/>
    <w:tmpl w:val="616A9402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AFD346D"/>
    <w:multiLevelType w:val="multilevel"/>
    <w:tmpl w:val="E08A8C26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E4643E5"/>
    <w:multiLevelType w:val="multilevel"/>
    <w:tmpl w:val="D4FED1AA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F723FFD"/>
    <w:multiLevelType w:val="multilevel"/>
    <w:tmpl w:val="25EC5420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F891A94"/>
    <w:multiLevelType w:val="multilevel"/>
    <w:tmpl w:val="879A9014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4CD3234"/>
    <w:multiLevelType w:val="multilevel"/>
    <w:tmpl w:val="884EA7BA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55344EC"/>
    <w:multiLevelType w:val="multilevel"/>
    <w:tmpl w:val="C46C1A86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19758AB"/>
    <w:multiLevelType w:val="multilevel"/>
    <w:tmpl w:val="A17EE476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3D0160E"/>
    <w:multiLevelType w:val="multilevel"/>
    <w:tmpl w:val="83C21CF4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5736FFD"/>
    <w:multiLevelType w:val="multilevel"/>
    <w:tmpl w:val="FD766628"/>
    <w:lvl w:ilvl="0">
      <w:start w:val="3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11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8311ECE"/>
    <w:multiLevelType w:val="multilevel"/>
    <w:tmpl w:val="0D5602B2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A7D3562"/>
    <w:multiLevelType w:val="multilevel"/>
    <w:tmpl w:val="774CFBA0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BBF043E"/>
    <w:multiLevelType w:val="multilevel"/>
    <w:tmpl w:val="CE7293D6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5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E2750AA"/>
    <w:multiLevelType w:val="multilevel"/>
    <w:tmpl w:val="92A08290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3E76212"/>
    <w:multiLevelType w:val="multilevel"/>
    <w:tmpl w:val="4A40FA66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60B7119"/>
    <w:multiLevelType w:val="multilevel"/>
    <w:tmpl w:val="125CBF98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8" w15:restartNumberingAfterBreak="0">
    <w:nsid w:val="673764AA"/>
    <w:multiLevelType w:val="multilevel"/>
    <w:tmpl w:val="50C03520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6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99B2B4F"/>
    <w:multiLevelType w:val="multilevel"/>
    <w:tmpl w:val="65F00E50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7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389106B"/>
    <w:multiLevelType w:val="multilevel"/>
    <w:tmpl w:val="25F806F8"/>
    <w:lvl w:ilvl="0">
      <w:start w:val="32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4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320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32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2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20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20"/>
    </w:lvlOverride>
    <w:lvlOverride w:ilvl="1">
      <w:startOverride w:val="1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20"/>
    </w:lvlOverride>
    <w:lvlOverride w:ilvl="1">
      <w:startOverride w:val="2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320"/>
    </w:lvlOverride>
    <w:lvlOverride w:ilvl="1">
      <w:startOverride w:val="2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320"/>
    </w:lvlOverride>
    <w:lvlOverride w:ilvl="1">
      <w:startOverride w:val="2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20"/>
    </w:lvlOverride>
    <w:lvlOverride w:ilvl="1">
      <w:startOverride w:val="2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320"/>
    </w:lvlOverride>
    <w:lvlOverride w:ilvl="1">
      <w:startOverride w:val="2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20"/>
    </w:lvlOverride>
    <w:lvlOverride w:ilvl="1">
      <w:startOverride w:val="3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20"/>
    </w:lvlOverride>
    <w:lvlOverride w:ilvl="1">
      <w:startOverride w:val="3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320"/>
    </w:lvlOverride>
    <w:lvlOverride w:ilvl="1">
      <w:startOverride w:val="3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320"/>
    </w:lvlOverride>
    <w:lvlOverride w:ilvl="1">
      <w:startOverride w:val="3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320"/>
    </w:lvlOverride>
    <w:lvlOverride w:ilvl="1">
      <w:startOverride w:val="3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320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320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320"/>
    </w:lvlOverride>
    <w:lvlOverride w:ilvl="1">
      <w:startOverride w:val="5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20"/>
    </w:lvlOverride>
    <w:lvlOverride w:ilvl="1">
      <w:startOverride w:val="5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320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20"/>
    </w:lvlOverride>
    <w:lvlOverride w:ilvl="1">
      <w:startOverride w:val="6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320"/>
    </w:lvlOverride>
    <w:lvlOverride w:ilvl="1">
      <w:startOverride w:val="6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320"/>
    </w:lvlOverride>
    <w:lvlOverride w:ilvl="1">
      <w:startOverride w:val="6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320"/>
    </w:lvlOverride>
    <w:lvlOverride w:ilvl="1">
      <w:startOverride w:val="6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320"/>
    </w:lvlOverride>
    <w:lvlOverride w:ilvl="1">
      <w:startOverride w:val="6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320"/>
    </w:lvlOverride>
    <w:lvlOverride w:ilvl="1">
      <w:startOverride w:val="6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320"/>
    </w:lvlOverride>
    <w:lvlOverride w:ilvl="1">
      <w:startOverride w:val="7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320"/>
    </w:lvlOverride>
    <w:lvlOverride w:ilvl="1">
      <w:startOverride w:val="7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320"/>
    </w:lvlOverride>
    <w:lvlOverride w:ilvl="1">
      <w:startOverride w:val="7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320"/>
    </w:lvlOverride>
    <w:lvlOverride w:ilvl="1">
      <w:startOverride w:val="7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20"/>
    </w:lvlOverride>
    <w:lvlOverride w:ilvl="1">
      <w:startOverride w:val="7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133F"/>
    <w:rsid w:val="001E3074"/>
    <w:rsid w:val="00225354"/>
    <w:rsid w:val="002524EC"/>
    <w:rsid w:val="002A643F"/>
    <w:rsid w:val="00337CEB"/>
    <w:rsid w:val="00340AB0"/>
    <w:rsid w:val="00367A2E"/>
    <w:rsid w:val="003F3A28"/>
    <w:rsid w:val="003F5FD7"/>
    <w:rsid w:val="00431CFE"/>
    <w:rsid w:val="004461A1"/>
    <w:rsid w:val="00495B3C"/>
    <w:rsid w:val="004D5CD6"/>
    <w:rsid w:val="004D73D3"/>
    <w:rsid w:val="005001C5"/>
    <w:rsid w:val="0052308E"/>
    <w:rsid w:val="005265D2"/>
    <w:rsid w:val="00530BE1"/>
    <w:rsid w:val="00542E97"/>
    <w:rsid w:val="0056157E"/>
    <w:rsid w:val="0056501E"/>
    <w:rsid w:val="005F4571"/>
    <w:rsid w:val="006A2114"/>
    <w:rsid w:val="006D5961"/>
    <w:rsid w:val="00742311"/>
    <w:rsid w:val="00745FE1"/>
    <w:rsid w:val="00780733"/>
    <w:rsid w:val="007C14B2"/>
    <w:rsid w:val="007C471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04F00"/>
    <w:rsid w:val="00A174BB"/>
    <w:rsid w:val="00A2265D"/>
    <w:rsid w:val="00A414BC"/>
    <w:rsid w:val="00A600AA"/>
    <w:rsid w:val="00A62F7E"/>
    <w:rsid w:val="00A92C4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4BCA"/>
    <w:rsid w:val="00BF5EF1"/>
    <w:rsid w:val="00C4537A"/>
    <w:rsid w:val="00C53CCE"/>
    <w:rsid w:val="00C82536"/>
    <w:rsid w:val="00C8371D"/>
    <w:rsid w:val="00CC13F9"/>
    <w:rsid w:val="00CD3723"/>
    <w:rsid w:val="00D2075D"/>
    <w:rsid w:val="00D55B37"/>
    <w:rsid w:val="00D62188"/>
    <w:rsid w:val="00D735B8"/>
    <w:rsid w:val="00D74D08"/>
    <w:rsid w:val="00D86CD7"/>
    <w:rsid w:val="00D872F4"/>
    <w:rsid w:val="00D93C67"/>
    <w:rsid w:val="00E7288E"/>
    <w:rsid w:val="00E762D5"/>
    <w:rsid w:val="00EB424E"/>
    <w:rsid w:val="00F1191C"/>
    <w:rsid w:val="00F43DEE"/>
    <w:rsid w:val="00F83CD6"/>
    <w:rsid w:val="00FA356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888A0B"/>
  <w15:docId w15:val="{B6541CC8-7C18-4FC7-A971-DDE4718F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74D08"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D74D08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D74D08"/>
    <w:pPr>
      <w:jc w:val="center"/>
    </w:pPr>
    <w:rPr>
      <w:rFonts w:ascii="Courier New" w:hAnsi="Courier New" w:cs="Courier New"/>
      <w:szCs w:val="20"/>
    </w:rPr>
  </w:style>
  <w:style w:type="paragraph" w:styleId="Subtitle">
    <w:name w:val="Subtitle"/>
    <w:basedOn w:val="Normal"/>
    <w:qFormat/>
    <w:rsid w:val="00D74D08"/>
    <w:pPr>
      <w:jc w:val="center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2022-12-14T21:47:00Z</dcterms:created>
  <dcterms:modified xsi:type="dcterms:W3CDTF">2023-01-06T15:49:00Z</dcterms:modified>
</cp:coreProperties>
</file>