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ABFB" w14:textId="77777777" w:rsidR="009157FB" w:rsidRDefault="009157FB" w:rsidP="009157FB">
      <w:pPr>
        <w:rPr>
          <w:b/>
        </w:rPr>
      </w:pPr>
    </w:p>
    <w:p w14:paraId="7DF88D1A" w14:textId="77777777" w:rsidR="009157FB" w:rsidRDefault="009157FB" w:rsidP="009157FB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300.1200  Additional</w:t>
      </w:r>
      <w:proofErr w:type="gramEnd"/>
      <w:r>
        <w:rPr>
          <w:b/>
        </w:rPr>
        <w:t xml:space="preserve"> Penalties Due to the Department and Employee</w:t>
      </w:r>
    </w:p>
    <w:p w14:paraId="434A253E" w14:textId="77777777" w:rsidR="009157FB" w:rsidRDefault="009157FB" w:rsidP="009157FB"/>
    <w:p w14:paraId="0E838CAD" w14:textId="2E94AFE9" w:rsidR="009157FB" w:rsidRDefault="009157FB" w:rsidP="009157FB">
      <w:r>
        <w:t xml:space="preserve">If </w:t>
      </w:r>
      <w:r w:rsidR="00D85610">
        <w:t>a respondent</w:t>
      </w:r>
      <w:r>
        <w:t xml:space="preserve"> fails to comply with the order within 15 days after the order becomes final, the </w:t>
      </w:r>
      <w:r w:rsidR="00D85610">
        <w:t>respondent</w:t>
      </w:r>
      <w:r>
        <w:t xml:space="preserve"> shall also be liable to the Department for a statutory penalty of 20% of the amount owed and shall be additionally liable to the claimant </w:t>
      </w:r>
      <w:r w:rsidR="00287043">
        <w:t xml:space="preserve">and any other aggrieved employee </w:t>
      </w:r>
      <w:r>
        <w:t>for a statutory penalty in the amount of 1% per day of the amount owed</w:t>
      </w:r>
      <w:r w:rsidR="00316F89">
        <w:t xml:space="preserve"> for each day that payment is delayed</w:t>
      </w:r>
      <w:r>
        <w:t xml:space="preserve">. </w:t>
      </w:r>
    </w:p>
    <w:p w14:paraId="67B87175" w14:textId="77777777" w:rsidR="00385FCC" w:rsidRDefault="00385FCC" w:rsidP="00F54B24">
      <w:pPr>
        <w:pStyle w:val="JCARSourceNote"/>
      </w:pPr>
    </w:p>
    <w:p w14:paraId="29E58094" w14:textId="2BA617C0" w:rsidR="009157FB" w:rsidRPr="00D55B37" w:rsidRDefault="00385FCC">
      <w:pPr>
        <w:pStyle w:val="JCARSourceNote"/>
        <w:ind w:left="720"/>
      </w:pPr>
      <w:r>
        <w:t>(Source:  Amended at 4</w:t>
      </w:r>
      <w:r w:rsidR="00D85610">
        <w:t>7</w:t>
      </w:r>
      <w:r>
        <w:t xml:space="preserve"> Ill. Reg. </w:t>
      </w:r>
      <w:r w:rsidR="00A21E69">
        <w:t>5406</w:t>
      </w:r>
      <w:r>
        <w:t xml:space="preserve">, effective </w:t>
      </w:r>
      <w:r w:rsidR="00A21E69">
        <w:t>March 31, 2023</w:t>
      </w:r>
      <w:r>
        <w:t>)</w:t>
      </w:r>
    </w:p>
    <w:sectPr w:rsidR="009157FB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85B2" w14:textId="77777777" w:rsidR="008E09F2" w:rsidRDefault="008E09F2">
      <w:r>
        <w:separator/>
      </w:r>
    </w:p>
  </w:endnote>
  <w:endnote w:type="continuationSeparator" w:id="0">
    <w:p w14:paraId="51D23416" w14:textId="77777777" w:rsidR="008E09F2" w:rsidRDefault="008E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76E5" w14:textId="77777777" w:rsidR="008E09F2" w:rsidRDefault="008E09F2">
      <w:r>
        <w:separator/>
      </w:r>
    </w:p>
  </w:footnote>
  <w:footnote w:type="continuationSeparator" w:id="0">
    <w:p w14:paraId="42BD36F5" w14:textId="77777777" w:rsidR="008E09F2" w:rsidRDefault="008E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043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F8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FCC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880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9F2"/>
    <w:rsid w:val="008E68BC"/>
    <w:rsid w:val="008F2BEE"/>
    <w:rsid w:val="008F3E3B"/>
    <w:rsid w:val="009053C8"/>
    <w:rsid w:val="00910413"/>
    <w:rsid w:val="009157F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DA2"/>
    <w:rsid w:val="00A14FBF"/>
    <w:rsid w:val="00A16291"/>
    <w:rsid w:val="00A17218"/>
    <w:rsid w:val="00A1799D"/>
    <w:rsid w:val="00A2123B"/>
    <w:rsid w:val="00A2135A"/>
    <w:rsid w:val="00A21A2B"/>
    <w:rsid w:val="00A21E69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FC0"/>
    <w:rsid w:val="00BB3729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05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610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B2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E61B3"/>
  <w15:chartTrackingRefBased/>
  <w15:docId w15:val="{4B5803EE-D8A2-4562-8C8A-0AE77665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7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440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2023-03-28T17:02:00Z</dcterms:created>
  <dcterms:modified xsi:type="dcterms:W3CDTF">2023-04-14T16:57:00Z</dcterms:modified>
</cp:coreProperties>
</file>