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40C" w:rsidRDefault="00C6540C" w:rsidP="00C6540C">
      <w:pPr>
        <w:widowControl w:val="0"/>
        <w:autoSpaceDE w:val="0"/>
        <w:autoSpaceDN w:val="0"/>
        <w:adjustRightInd w:val="0"/>
      </w:pPr>
      <w:bookmarkStart w:id="0" w:name="_GoBack"/>
      <w:bookmarkEnd w:id="0"/>
    </w:p>
    <w:p w:rsidR="00C6540C" w:rsidRDefault="00C6540C" w:rsidP="00C6540C">
      <w:pPr>
        <w:widowControl w:val="0"/>
        <w:autoSpaceDE w:val="0"/>
        <w:autoSpaceDN w:val="0"/>
        <w:adjustRightInd w:val="0"/>
      </w:pPr>
      <w:r>
        <w:rPr>
          <w:b/>
          <w:bCs/>
        </w:rPr>
        <w:t>Section 300.770  Tuition Reimbursement</w:t>
      </w:r>
      <w:r>
        <w:t xml:space="preserve"> </w:t>
      </w:r>
    </w:p>
    <w:p w:rsidR="00C6540C" w:rsidRDefault="00C6540C" w:rsidP="00C6540C">
      <w:pPr>
        <w:widowControl w:val="0"/>
        <w:autoSpaceDE w:val="0"/>
        <w:autoSpaceDN w:val="0"/>
        <w:adjustRightInd w:val="0"/>
      </w:pPr>
    </w:p>
    <w:p w:rsidR="00C6540C" w:rsidRDefault="00C6540C" w:rsidP="00C6540C">
      <w:pPr>
        <w:widowControl w:val="0"/>
        <w:autoSpaceDE w:val="0"/>
        <w:autoSpaceDN w:val="0"/>
        <w:adjustRightInd w:val="0"/>
      </w:pPr>
      <w:r>
        <w:t xml:space="preserve">If an employer advances payment to or on behalf of the employee for the cost of tuition, textbooks and other expenses of voluntary elective educational courses, the employer may not deduct such advances from the employee's wages or final compensation without a written agreement as set forth in the rules pertaining to cash advances (see Sections 300.720 and 300.750). </w:t>
      </w:r>
    </w:p>
    <w:p w:rsidR="00C6540C" w:rsidRDefault="00C6540C" w:rsidP="00C6540C">
      <w:pPr>
        <w:widowControl w:val="0"/>
        <w:autoSpaceDE w:val="0"/>
        <w:autoSpaceDN w:val="0"/>
        <w:adjustRightInd w:val="0"/>
      </w:pPr>
    </w:p>
    <w:p w:rsidR="00C6540C" w:rsidRDefault="00C6540C" w:rsidP="00C6540C">
      <w:pPr>
        <w:widowControl w:val="0"/>
        <w:autoSpaceDE w:val="0"/>
        <w:autoSpaceDN w:val="0"/>
        <w:adjustRightInd w:val="0"/>
        <w:ind w:left="1440" w:hanging="720"/>
      </w:pPr>
      <w:r>
        <w:t xml:space="preserve">(Source:  Added at 16 Ill. Reg. 13828, effective September 1, 1992) </w:t>
      </w:r>
    </w:p>
    <w:sectPr w:rsidR="00C6540C" w:rsidSect="00C654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540C"/>
    <w:rsid w:val="000D02D5"/>
    <w:rsid w:val="005C3366"/>
    <w:rsid w:val="0061454A"/>
    <w:rsid w:val="00861FE4"/>
    <w:rsid w:val="00C6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