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F551A" w:rsidRDefault="000174EB" w:rsidP="00093935"/>
    <w:p w:rsidR="00DF551A" w:rsidRDefault="00DF551A" w:rsidP="00093935">
      <w:pPr>
        <w:rPr>
          <w:b/>
        </w:rPr>
      </w:pPr>
      <w:r>
        <w:rPr>
          <w:b/>
        </w:rPr>
        <w:t>Section 252.35 Initiation of Hearing</w:t>
      </w:r>
    </w:p>
    <w:p w:rsidR="00DF551A" w:rsidRDefault="00DF551A" w:rsidP="00093935"/>
    <w:p w:rsidR="00DF551A" w:rsidRPr="00E73137" w:rsidRDefault="00DF551A" w:rsidP="00DF551A">
      <w:pPr>
        <w:ind w:left="1440" w:hanging="720"/>
      </w:pPr>
      <w:r>
        <w:t>a)</w:t>
      </w:r>
      <w:r>
        <w:tab/>
      </w:r>
      <w:r w:rsidR="009717C7">
        <w:t>The Department shall serve its decision on the parties via certified U.S. mail, postage prepaid, return receipt requested, addressed to the last known addresses of the parties.  A party may request a hearing within ten days after the date of service via certified mail or personal delivery to the Department.</w:t>
      </w:r>
    </w:p>
    <w:p w:rsidR="00DF551A" w:rsidRDefault="00DF551A" w:rsidP="005E4857">
      <w:bookmarkStart w:id="0" w:name="_GoBack"/>
      <w:bookmarkEnd w:id="0"/>
    </w:p>
    <w:p w:rsidR="00DF551A" w:rsidRPr="009717C7" w:rsidRDefault="00DF551A" w:rsidP="00DF551A">
      <w:pPr>
        <w:ind w:left="1440" w:hanging="720"/>
      </w:pPr>
      <w:r>
        <w:t>b)</w:t>
      </w:r>
      <w:r>
        <w:tab/>
      </w:r>
      <w:r w:rsidR="00113857" w:rsidRPr="009717C7">
        <w:t>Hearings shall be c</w:t>
      </w:r>
      <w:r w:rsidRPr="009717C7">
        <w:t>onducted pursuant to the provisions of Article 10 of the Illinois Administrative Procedure Act [5 ILCS 100/Art. 10] and the Department's Rules of Procedure in Administrative Hearings (56 Ill. Adm. Code 120).</w:t>
      </w:r>
    </w:p>
    <w:sectPr w:rsidR="00DF551A" w:rsidRPr="009717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2FF" w:rsidRDefault="001522FF">
      <w:r>
        <w:separator/>
      </w:r>
    </w:p>
  </w:endnote>
  <w:endnote w:type="continuationSeparator" w:id="0">
    <w:p w:rsidR="001522FF" w:rsidRDefault="0015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2FF" w:rsidRDefault="001522FF">
      <w:r>
        <w:separator/>
      </w:r>
    </w:p>
  </w:footnote>
  <w:footnote w:type="continuationSeparator" w:id="0">
    <w:p w:rsidR="001522FF" w:rsidRDefault="0015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857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2FF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1B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857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7C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51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F6A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137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85F26-98C5-4F70-8987-352392B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9</cp:revision>
  <dcterms:created xsi:type="dcterms:W3CDTF">2021-06-15T16:44:00Z</dcterms:created>
  <dcterms:modified xsi:type="dcterms:W3CDTF">2021-08-03T17:45:00Z</dcterms:modified>
</cp:coreProperties>
</file>