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16" w:rsidRDefault="00171D16" w:rsidP="00171D16">
      <w:pPr>
        <w:rPr>
          <w:b/>
        </w:rPr>
      </w:pPr>
      <w:bookmarkStart w:id="0" w:name="_GoBack"/>
      <w:bookmarkEnd w:id="0"/>
    </w:p>
    <w:p w:rsidR="00171D16" w:rsidRPr="00171D16" w:rsidRDefault="00171D16" w:rsidP="00171D16">
      <w:pPr>
        <w:rPr>
          <w:b/>
        </w:rPr>
      </w:pPr>
      <w:r w:rsidRPr="00171D16">
        <w:rPr>
          <w:b/>
        </w:rPr>
        <w:t>Section 230.100  Purpose and Scope</w:t>
      </w:r>
    </w:p>
    <w:p w:rsidR="00171D16" w:rsidRPr="001B6C98" w:rsidRDefault="00171D16" w:rsidP="00171D16"/>
    <w:p w:rsidR="00171D16" w:rsidRPr="001B6C98" w:rsidRDefault="00171D16" w:rsidP="00171D16">
      <w:r w:rsidRPr="001B6C98">
        <w:t>This Part shall apply to claims arising under the Illinois Worker Adjustment and Retraining Notification Act [820 ILCS 65].</w:t>
      </w:r>
    </w:p>
    <w:sectPr w:rsidR="00171D16" w:rsidRPr="001B6C9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19CC">
      <w:r>
        <w:separator/>
      </w:r>
    </w:p>
  </w:endnote>
  <w:endnote w:type="continuationSeparator" w:id="0">
    <w:p w:rsidR="00000000" w:rsidRDefault="002F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19CC">
      <w:r>
        <w:separator/>
      </w:r>
    </w:p>
  </w:footnote>
  <w:footnote w:type="continuationSeparator" w:id="0">
    <w:p w:rsidR="00000000" w:rsidRDefault="002F1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617"/>
    <w:rsid w:val="00061FD4"/>
    <w:rsid w:val="00070478"/>
    <w:rsid w:val="000B4143"/>
    <w:rsid w:val="000C587B"/>
    <w:rsid w:val="000D225F"/>
    <w:rsid w:val="0014640C"/>
    <w:rsid w:val="00150267"/>
    <w:rsid w:val="00171D16"/>
    <w:rsid w:val="001C7D95"/>
    <w:rsid w:val="001E3074"/>
    <w:rsid w:val="00225354"/>
    <w:rsid w:val="002524EC"/>
    <w:rsid w:val="002A643F"/>
    <w:rsid w:val="002F19CC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18CA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