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12FE" w14:textId="77777777" w:rsidR="00683D45" w:rsidRPr="00683D45" w:rsidRDefault="00683D45" w:rsidP="0068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0F6A9" w14:textId="01DDC60B" w:rsidR="00683D45" w:rsidRDefault="00683D45" w:rsidP="00683D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3D45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683D45">
        <w:rPr>
          <w:rFonts w:ascii="Times New Roman" w:hAnsi="Times New Roman" w:cs="Times New Roman"/>
          <w:b/>
          <w:bCs/>
          <w:sz w:val="24"/>
          <w:szCs w:val="24"/>
        </w:rPr>
        <w:t>200.320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83D45">
        <w:rPr>
          <w:rFonts w:ascii="Times New Roman" w:hAnsi="Times New Roman" w:cs="Times New Roman"/>
          <w:b/>
          <w:bCs/>
          <w:sz w:val="24"/>
          <w:szCs w:val="24"/>
        </w:rPr>
        <w:t>Carry</w:t>
      </w:r>
      <w:proofErr w:type="gramEnd"/>
      <w:r w:rsidR="00A52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D45">
        <w:rPr>
          <w:rFonts w:ascii="Times New Roman" w:hAnsi="Times New Roman" w:cs="Times New Roman"/>
          <w:b/>
          <w:bCs/>
          <w:sz w:val="24"/>
          <w:szCs w:val="24"/>
        </w:rPr>
        <w:t>Over</w:t>
      </w:r>
    </w:p>
    <w:p w14:paraId="34CE44C9" w14:textId="77777777" w:rsidR="00683D45" w:rsidRPr="00683D45" w:rsidRDefault="00683D45" w:rsidP="0068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37A60" w14:textId="647F4364" w:rsidR="00683D45" w:rsidRDefault="00683D45" w:rsidP="00683D4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683D45">
        <w:rPr>
          <w:rFonts w:ascii="Times New Roman" w:hAnsi="Times New Roman" w:cs="Times New Roman"/>
          <w:sz w:val="24"/>
          <w:szCs w:val="24"/>
        </w:rPr>
        <w:t>For an employee who accrues paid leave time over the course of a 12-month period, any unused paid leave time shall carry over annually from one 12-month period to the next 12-month period</w:t>
      </w:r>
      <w:r w:rsidR="00F15CEA" w:rsidRPr="00F15CEA">
        <w:rPr>
          <w:rFonts w:ascii="Times" w:eastAsia="Times New Roman" w:hAnsi="Times" w:cs="Times"/>
          <w:sz w:val="24"/>
          <w:szCs w:val="24"/>
        </w:rPr>
        <w:t xml:space="preserve"> </w:t>
      </w:r>
      <w:r w:rsidR="00F15CEA">
        <w:rPr>
          <w:rFonts w:ascii="Times" w:eastAsia="Times New Roman" w:hAnsi="Times" w:cs="Times"/>
          <w:sz w:val="24"/>
          <w:szCs w:val="24"/>
        </w:rPr>
        <w:t>unless the employer and employee have mutually agreed that the unused leave will be paid out according to subsection (d)</w:t>
      </w:r>
      <w:r w:rsidRPr="00683D45">
        <w:rPr>
          <w:rFonts w:ascii="Times New Roman" w:hAnsi="Times New Roman" w:cs="Times New Roman"/>
          <w:sz w:val="24"/>
          <w:szCs w:val="24"/>
        </w:rPr>
        <w:t xml:space="preserve">. </w:t>
      </w:r>
      <w:r w:rsidR="00A52424" w:rsidRPr="005B64BF">
        <w:rPr>
          <w:rFonts w:ascii="Times" w:eastAsia="Times New Roman" w:hAnsi="Times" w:cs="Times"/>
          <w:sz w:val="24"/>
          <w:szCs w:val="24"/>
        </w:rPr>
        <w:t>Employers may establish a reasonable policy consistent with Section 200.310 restricting employees</w:t>
      </w:r>
      <w:r w:rsidR="00A52424">
        <w:rPr>
          <w:rFonts w:ascii="Times" w:eastAsia="Times New Roman" w:hAnsi="Times" w:cs="Times"/>
          <w:sz w:val="24"/>
          <w:szCs w:val="24"/>
        </w:rPr>
        <w:t>'</w:t>
      </w:r>
      <w:r w:rsidR="00A52424" w:rsidRPr="005B64BF">
        <w:rPr>
          <w:rFonts w:ascii="Times" w:eastAsia="Times New Roman" w:hAnsi="Times" w:cs="Times"/>
          <w:sz w:val="24"/>
          <w:szCs w:val="24"/>
        </w:rPr>
        <w:t xml:space="preserve"> ability to carry over more than </w:t>
      </w:r>
      <w:r w:rsidR="00192097">
        <w:rPr>
          <w:rFonts w:ascii="Times" w:eastAsia="Times New Roman" w:hAnsi="Times" w:cs="Times"/>
          <w:sz w:val="24"/>
          <w:szCs w:val="24"/>
        </w:rPr>
        <w:t>4</w:t>
      </w:r>
      <w:r w:rsidR="00A52424" w:rsidRPr="005B64BF">
        <w:rPr>
          <w:rFonts w:ascii="Times" w:eastAsia="Times New Roman" w:hAnsi="Times" w:cs="Times"/>
          <w:sz w:val="24"/>
          <w:szCs w:val="24"/>
        </w:rPr>
        <w:t>0 hours of unused paid leave. See Section 15(</w:t>
      </w:r>
      <w:proofErr w:type="spellStart"/>
      <w:r w:rsidR="00A52424" w:rsidRPr="005B64BF">
        <w:rPr>
          <w:rFonts w:ascii="Times" w:eastAsia="Times New Roman" w:hAnsi="Times" w:cs="Times"/>
          <w:sz w:val="24"/>
          <w:szCs w:val="24"/>
        </w:rPr>
        <w:t>i</w:t>
      </w:r>
      <w:proofErr w:type="spellEnd"/>
      <w:r w:rsidR="00A52424" w:rsidRPr="005B64BF">
        <w:rPr>
          <w:rFonts w:ascii="Times" w:eastAsia="Times New Roman" w:hAnsi="Times" w:cs="Times"/>
          <w:sz w:val="24"/>
          <w:szCs w:val="24"/>
        </w:rPr>
        <w:t>) of the Act.</w:t>
      </w:r>
    </w:p>
    <w:p w14:paraId="22F9C6E2" w14:textId="77777777" w:rsidR="00683D45" w:rsidRPr="00683D45" w:rsidRDefault="00683D45" w:rsidP="00901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A8B91" w14:textId="3B8ED6AE" w:rsidR="00683D45" w:rsidRDefault="00683D45" w:rsidP="00683D4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A037E">
        <w:rPr>
          <w:rFonts w:ascii="Times New Roman" w:hAnsi="Times New Roman" w:cs="Times New Roman"/>
          <w:sz w:val="24"/>
          <w:szCs w:val="24"/>
        </w:rPr>
        <w:t>E</w:t>
      </w:r>
      <w:r w:rsidRPr="00683D45">
        <w:rPr>
          <w:rFonts w:ascii="Times New Roman" w:hAnsi="Times New Roman" w:cs="Times New Roman"/>
          <w:sz w:val="24"/>
          <w:szCs w:val="24"/>
        </w:rPr>
        <w:t>mployee</w:t>
      </w:r>
      <w:r w:rsidR="004A037E">
        <w:rPr>
          <w:rFonts w:ascii="Times New Roman" w:hAnsi="Times New Roman" w:cs="Times New Roman"/>
          <w:sz w:val="24"/>
          <w:szCs w:val="24"/>
        </w:rPr>
        <w:t>s</w:t>
      </w:r>
      <w:r w:rsidRPr="00683D45">
        <w:rPr>
          <w:rFonts w:ascii="Times New Roman" w:hAnsi="Times New Roman" w:cs="Times New Roman"/>
          <w:sz w:val="24"/>
          <w:szCs w:val="24"/>
        </w:rPr>
        <w:t xml:space="preserve"> who</w:t>
      </w:r>
      <w:r w:rsidR="00974F43">
        <w:rPr>
          <w:rFonts w:ascii="Times New Roman" w:hAnsi="Times New Roman" w:cs="Times New Roman"/>
          <w:sz w:val="24"/>
          <w:szCs w:val="24"/>
        </w:rPr>
        <w:t xml:space="preserve"> receive</w:t>
      </w:r>
      <w:r w:rsidRPr="00683D45">
        <w:rPr>
          <w:rFonts w:ascii="Times New Roman" w:hAnsi="Times New Roman" w:cs="Times New Roman"/>
          <w:sz w:val="24"/>
          <w:szCs w:val="24"/>
        </w:rPr>
        <w:t xml:space="preserve"> frontload</w:t>
      </w:r>
      <w:r w:rsidR="00A52424">
        <w:rPr>
          <w:rFonts w:ascii="Times New Roman" w:hAnsi="Times New Roman" w:cs="Times New Roman"/>
          <w:sz w:val="24"/>
          <w:szCs w:val="24"/>
        </w:rPr>
        <w:t>ed</w:t>
      </w:r>
      <w:r w:rsidR="00974F43">
        <w:rPr>
          <w:rFonts w:ascii="Times New Roman" w:hAnsi="Times New Roman" w:cs="Times New Roman"/>
          <w:sz w:val="24"/>
          <w:szCs w:val="24"/>
        </w:rPr>
        <w:t xml:space="preserve"> paid</w:t>
      </w:r>
      <w:r w:rsidRPr="00683D45">
        <w:rPr>
          <w:rFonts w:ascii="Times New Roman" w:hAnsi="Times New Roman" w:cs="Times New Roman"/>
          <w:sz w:val="24"/>
          <w:szCs w:val="24"/>
        </w:rPr>
        <w:t xml:space="preserve"> leave at the beginning of </w:t>
      </w:r>
      <w:r w:rsidR="00A52424">
        <w:rPr>
          <w:rFonts w:ascii="Times New Roman" w:hAnsi="Times New Roman" w:cs="Times New Roman"/>
          <w:sz w:val="24"/>
          <w:szCs w:val="24"/>
        </w:rPr>
        <w:t>the</w:t>
      </w:r>
      <w:r w:rsidRPr="00683D45">
        <w:rPr>
          <w:rFonts w:ascii="Times New Roman" w:hAnsi="Times New Roman" w:cs="Times New Roman"/>
          <w:sz w:val="24"/>
          <w:szCs w:val="24"/>
        </w:rPr>
        <w:t xml:space="preserve"> 12-month period, in accordance with Section 200.220</w:t>
      </w:r>
      <w:r w:rsidR="00974F43">
        <w:rPr>
          <w:rFonts w:ascii="Times New Roman" w:hAnsi="Times New Roman" w:cs="Times New Roman"/>
          <w:sz w:val="24"/>
          <w:szCs w:val="24"/>
        </w:rPr>
        <w:t>,</w:t>
      </w:r>
      <w:r w:rsidR="004A037E">
        <w:rPr>
          <w:rFonts w:ascii="Times New Roman" w:hAnsi="Times New Roman" w:cs="Times New Roman"/>
          <w:sz w:val="24"/>
          <w:szCs w:val="24"/>
        </w:rPr>
        <w:t xml:space="preserve"> are</w:t>
      </w:r>
      <w:r w:rsidRPr="00683D45">
        <w:rPr>
          <w:rFonts w:ascii="Times New Roman" w:hAnsi="Times New Roman" w:cs="Times New Roman"/>
          <w:sz w:val="24"/>
          <w:szCs w:val="24"/>
        </w:rPr>
        <w:t xml:space="preserve"> not entitled to carry over paid leave time from one 12-month period to the next</w:t>
      </w:r>
      <w:r w:rsidR="00D022F8">
        <w:rPr>
          <w:rFonts w:ascii="Times New Roman" w:hAnsi="Times New Roman" w:cs="Times New Roman"/>
          <w:sz w:val="24"/>
          <w:szCs w:val="24"/>
        </w:rPr>
        <w:t xml:space="preserve"> unless the employer allows them to carry their paid leave time over</w:t>
      </w:r>
      <w:r w:rsidRPr="00683D45">
        <w:rPr>
          <w:rFonts w:ascii="Times New Roman" w:hAnsi="Times New Roman" w:cs="Times New Roman"/>
          <w:sz w:val="24"/>
          <w:szCs w:val="24"/>
        </w:rPr>
        <w:t xml:space="preserve">. </w:t>
      </w:r>
      <w:r w:rsidR="00A52424" w:rsidRPr="005B64BF">
        <w:rPr>
          <w:rFonts w:ascii="Times" w:eastAsia="Times New Roman" w:hAnsi="Times" w:cs="Times"/>
          <w:sz w:val="24"/>
          <w:szCs w:val="24"/>
        </w:rPr>
        <w:t>See Section 15(c) of the Act.</w:t>
      </w:r>
    </w:p>
    <w:p w14:paraId="63C898F1" w14:textId="77777777" w:rsidR="00683D45" w:rsidRPr="00683D45" w:rsidRDefault="00683D45" w:rsidP="00901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18F2E" w14:textId="6B967716" w:rsidR="00683D45" w:rsidRDefault="00683D45" w:rsidP="00683D4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83D45">
        <w:rPr>
          <w:rFonts w:ascii="Times New Roman" w:hAnsi="Times New Roman" w:cs="Times New Roman"/>
          <w:sz w:val="24"/>
          <w:szCs w:val="24"/>
        </w:rPr>
        <w:t>c)</w:t>
      </w:r>
      <w:r w:rsidRPr="00683D45">
        <w:rPr>
          <w:rFonts w:ascii="Times New Roman" w:hAnsi="Times New Roman" w:cs="Times New Roman"/>
          <w:sz w:val="24"/>
          <w:szCs w:val="24"/>
        </w:rPr>
        <w:tab/>
        <w:t xml:space="preserve">An employee is not entitled to use more than 40 hours of paid leave in a 12-month period unless the employer allows </w:t>
      </w:r>
      <w:r w:rsidR="00A52424" w:rsidRPr="005B64BF">
        <w:rPr>
          <w:rFonts w:ascii="Times" w:eastAsia="Times New Roman" w:hAnsi="Times" w:cs="Times"/>
          <w:sz w:val="24"/>
          <w:szCs w:val="24"/>
        </w:rPr>
        <w:t>them to do so. See Section 15(</w:t>
      </w:r>
      <w:proofErr w:type="spellStart"/>
      <w:r w:rsidR="00A52424" w:rsidRPr="005B64BF">
        <w:rPr>
          <w:rFonts w:ascii="Times" w:eastAsia="Times New Roman" w:hAnsi="Times" w:cs="Times"/>
          <w:sz w:val="24"/>
          <w:szCs w:val="24"/>
        </w:rPr>
        <w:t>i</w:t>
      </w:r>
      <w:proofErr w:type="spellEnd"/>
      <w:r w:rsidR="00A52424" w:rsidRPr="005B64BF">
        <w:rPr>
          <w:rFonts w:ascii="Times" w:eastAsia="Times New Roman" w:hAnsi="Times" w:cs="Times"/>
          <w:sz w:val="24"/>
          <w:szCs w:val="24"/>
        </w:rPr>
        <w:t>) of the Act.</w:t>
      </w:r>
      <w:r w:rsidRPr="00683D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37F2E" w14:textId="3212C8AD" w:rsidR="00F8357D" w:rsidRPr="00F8357D" w:rsidRDefault="00F8357D" w:rsidP="00901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95AD5" w14:textId="1D0E69E2" w:rsidR="00F8357D" w:rsidRPr="00F8357D" w:rsidRDefault="00F8357D" w:rsidP="00683D4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8357D">
        <w:rPr>
          <w:rFonts w:ascii="Times New Roman" w:hAnsi="Times New Roman" w:cs="Times New Roman"/>
          <w:iCs/>
          <w:sz w:val="24"/>
          <w:szCs w:val="24"/>
        </w:rPr>
        <w:t>d)</w:t>
      </w:r>
      <w:r w:rsidRPr="00F8357D">
        <w:rPr>
          <w:rFonts w:ascii="Times New Roman" w:hAnsi="Times New Roman" w:cs="Times New Roman"/>
          <w:iCs/>
          <w:sz w:val="24"/>
          <w:szCs w:val="24"/>
        </w:rPr>
        <w:tab/>
        <w:t>An employer and employee may mutually agree, in writing and on an annual basis, that unused paid leave will be paid out to the employee at the end of the 12-month period instead of being carried over into the new 12-month period.</w:t>
      </w:r>
    </w:p>
    <w:sectPr w:rsidR="00F8357D" w:rsidRPr="00F835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97E0" w14:textId="77777777" w:rsidR="0081676B" w:rsidRDefault="0081676B">
      <w:r>
        <w:separator/>
      </w:r>
    </w:p>
  </w:endnote>
  <w:endnote w:type="continuationSeparator" w:id="0">
    <w:p w14:paraId="0462C843" w14:textId="77777777" w:rsidR="0081676B" w:rsidRDefault="0081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6973" w14:textId="77777777" w:rsidR="0081676B" w:rsidRDefault="0081676B">
      <w:r>
        <w:separator/>
      </w:r>
    </w:p>
  </w:footnote>
  <w:footnote w:type="continuationSeparator" w:id="0">
    <w:p w14:paraId="0B9189B8" w14:textId="77777777" w:rsidR="0081676B" w:rsidRDefault="0081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67C"/>
    <w:multiLevelType w:val="hybridMultilevel"/>
    <w:tmpl w:val="21F28EF0"/>
    <w:lvl w:ilvl="0" w:tplc="EF703B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09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37E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D45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76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EF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F4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424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2F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CE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57D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9EB98"/>
  <w15:chartTrackingRefBased/>
  <w15:docId w15:val="{A801A4AD-D32F-4696-93B4-4C8C725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D4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11</cp:revision>
  <dcterms:created xsi:type="dcterms:W3CDTF">2023-08-14T14:09:00Z</dcterms:created>
  <dcterms:modified xsi:type="dcterms:W3CDTF">2024-05-17T12:12:00Z</dcterms:modified>
</cp:coreProperties>
</file>