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D537" w14:textId="77777777" w:rsidR="00203977" w:rsidRDefault="00203977" w:rsidP="00203977">
      <w:pPr>
        <w:spacing w:after="0" w:line="240" w:lineRule="auto"/>
        <w:rPr>
          <w:rFonts w:ascii="Times New Roman" w:hAnsi="Times New Roman" w:cs="Times New Roman"/>
          <w:sz w:val="24"/>
          <w:szCs w:val="24"/>
        </w:rPr>
      </w:pPr>
    </w:p>
    <w:p w14:paraId="4ADE5A26" w14:textId="1391189C" w:rsidR="00203977" w:rsidRPr="00203977" w:rsidRDefault="00203977" w:rsidP="00203977">
      <w:pPr>
        <w:spacing w:after="0" w:line="240" w:lineRule="auto"/>
        <w:rPr>
          <w:rFonts w:ascii="Times New Roman" w:hAnsi="Times New Roman" w:cs="Times New Roman"/>
          <w:b/>
          <w:bCs/>
          <w:sz w:val="24"/>
          <w:szCs w:val="24"/>
        </w:rPr>
      </w:pPr>
      <w:r w:rsidRPr="00203977">
        <w:rPr>
          <w:rFonts w:ascii="Times New Roman" w:hAnsi="Times New Roman" w:cs="Times New Roman"/>
          <w:b/>
          <w:bCs/>
          <w:sz w:val="24"/>
          <w:szCs w:val="24"/>
        </w:rPr>
        <w:t xml:space="preserve">Section </w:t>
      </w:r>
      <w:proofErr w:type="gramStart"/>
      <w:r w:rsidRPr="00203977">
        <w:rPr>
          <w:rFonts w:ascii="Times New Roman" w:hAnsi="Times New Roman" w:cs="Times New Roman"/>
          <w:b/>
          <w:bCs/>
          <w:sz w:val="24"/>
          <w:szCs w:val="24"/>
        </w:rPr>
        <w:t>200.120  Incorporated</w:t>
      </w:r>
      <w:proofErr w:type="gramEnd"/>
      <w:r w:rsidRPr="00203977">
        <w:rPr>
          <w:rFonts w:ascii="Times New Roman" w:hAnsi="Times New Roman" w:cs="Times New Roman"/>
          <w:b/>
          <w:bCs/>
          <w:sz w:val="24"/>
          <w:szCs w:val="24"/>
        </w:rPr>
        <w:t xml:space="preserve"> and Referenced Materials </w:t>
      </w:r>
    </w:p>
    <w:p w14:paraId="4F3553E6" w14:textId="77777777" w:rsidR="00203977" w:rsidRPr="00203977" w:rsidRDefault="00203977" w:rsidP="00203977">
      <w:pPr>
        <w:spacing w:after="0" w:line="240" w:lineRule="auto"/>
        <w:rPr>
          <w:rFonts w:ascii="Times New Roman" w:hAnsi="Times New Roman" w:cs="Times New Roman"/>
          <w:sz w:val="24"/>
          <w:szCs w:val="24"/>
        </w:rPr>
      </w:pPr>
    </w:p>
    <w:p w14:paraId="4BE06E34" w14:textId="77777777" w:rsidR="00203977" w:rsidRPr="00203977" w:rsidRDefault="00203977" w:rsidP="00203977">
      <w:pPr>
        <w:spacing w:after="0" w:line="240" w:lineRule="auto"/>
        <w:rPr>
          <w:rFonts w:ascii="Times New Roman" w:hAnsi="Times New Roman" w:cs="Times New Roman"/>
          <w:sz w:val="24"/>
          <w:szCs w:val="24"/>
        </w:rPr>
      </w:pPr>
      <w:r w:rsidRPr="00203977">
        <w:rPr>
          <w:rFonts w:ascii="Times New Roman" w:hAnsi="Times New Roman" w:cs="Times New Roman"/>
          <w:sz w:val="24"/>
          <w:szCs w:val="24"/>
        </w:rPr>
        <w:t>The following regulations and standards are incorporated in this Part. All incorporations by reference refer to the regulations, guidelines and standards on the date specified and do not include any editions or amendments subsequent to the date specified.</w:t>
      </w:r>
    </w:p>
    <w:p w14:paraId="7BF09DF3" w14:textId="77777777" w:rsidR="00203977" w:rsidRPr="00203977" w:rsidRDefault="00203977" w:rsidP="00203977">
      <w:pPr>
        <w:spacing w:after="0" w:line="240" w:lineRule="auto"/>
        <w:rPr>
          <w:rFonts w:ascii="Times New Roman" w:hAnsi="Times New Roman" w:cs="Times New Roman"/>
          <w:sz w:val="24"/>
          <w:szCs w:val="24"/>
        </w:rPr>
      </w:pPr>
    </w:p>
    <w:p w14:paraId="58E8640B" w14:textId="5D612D8D" w:rsidR="00203977" w:rsidRPr="00203977" w:rsidRDefault="00203977" w:rsidP="002039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203977">
        <w:rPr>
          <w:rFonts w:ascii="Times New Roman" w:hAnsi="Times New Roman" w:cs="Times New Roman"/>
          <w:sz w:val="24"/>
          <w:szCs w:val="24"/>
        </w:rPr>
        <w:t xml:space="preserve">The following State statutes are referenced in this Part: </w:t>
      </w:r>
    </w:p>
    <w:p w14:paraId="6652E212" w14:textId="77777777" w:rsidR="00203977" w:rsidRPr="00203977" w:rsidRDefault="00203977" w:rsidP="00203977">
      <w:pPr>
        <w:spacing w:after="0" w:line="240" w:lineRule="auto"/>
        <w:rPr>
          <w:rFonts w:ascii="Times New Roman" w:hAnsi="Times New Roman" w:cs="Times New Roman"/>
          <w:sz w:val="24"/>
          <w:szCs w:val="24"/>
        </w:rPr>
      </w:pPr>
    </w:p>
    <w:p w14:paraId="14B7B1D8" w14:textId="6912AB65" w:rsidR="00203977" w:rsidRP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03977">
        <w:rPr>
          <w:rFonts w:ascii="Times New Roman" w:hAnsi="Times New Roman" w:cs="Times New Roman"/>
          <w:sz w:val="24"/>
          <w:szCs w:val="24"/>
        </w:rPr>
        <w:t xml:space="preserve">Illinois Vehicle Code [625 </w:t>
      </w:r>
      <w:proofErr w:type="spellStart"/>
      <w:r w:rsidRPr="00203977">
        <w:rPr>
          <w:rFonts w:ascii="Times New Roman" w:hAnsi="Times New Roman" w:cs="Times New Roman"/>
          <w:sz w:val="24"/>
          <w:szCs w:val="24"/>
        </w:rPr>
        <w:t>ILCS</w:t>
      </w:r>
      <w:proofErr w:type="spellEnd"/>
      <w:r w:rsidRPr="00203977">
        <w:rPr>
          <w:rFonts w:ascii="Times New Roman" w:hAnsi="Times New Roman" w:cs="Times New Roman"/>
          <w:sz w:val="24"/>
          <w:szCs w:val="24"/>
        </w:rPr>
        <w:t xml:space="preserve"> 5];</w:t>
      </w:r>
    </w:p>
    <w:p w14:paraId="4EA1A1BC" w14:textId="77777777" w:rsidR="00203977" w:rsidRDefault="00203977" w:rsidP="00203977">
      <w:pPr>
        <w:spacing w:after="0" w:line="240" w:lineRule="auto"/>
        <w:rPr>
          <w:rFonts w:ascii="Times New Roman" w:hAnsi="Times New Roman" w:cs="Times New Roman"/>
          <w:sz w:val="24"/>
          <w:szCs w:val="24"/>
        </w:rPr>
      </w:pPr>
    </w:p>
    <w:p w14:paraId="662E751F" w14:textId="62D2DE28" w:rsidR="00203977" w:rsidRP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203977">
        <w:rPr>
          <w:rFonts w:ascii="Times New Roman" w:hAnsi="Times New Roman" w:cs="Times New Roman"/>
          <w:sz w:val="24"/>
          <w:szCs w:val="24"/>
        </w:rPr>
        <w:t xml:space="preserve">School Code [105 </w:t>
      </w:r>
      <w:proofErr w:type="spellStart"/>
      <w:r w:rsidRPr="00203977">
        <w:rPr>
          <w:rFonts w:ascii="Times New Roman" w:hAnsi="Times New Roman" w:cs="Times New Roman"/>
          <w:sz w:val="24"/>
          <w:szCs w:val="24"/>
        </w:rPr>
        <w:t>ILCS</w:t>
      </w:r>
      <w:proofErr w:type="spellEnd"/>
      <w:r w:rsidRPr="00203977">
        <w:rPr>
          <w:rFonts w:ascii="Times New Roman" w:hAnsi="Times New Roman" w:cs="Times New Roman"/>
          <w:sz w:val="24"/>
          <w:szCs w:val="24"/>
        </w:rPr>
        <w:t xml:space="preserve"> 5];</w:t>
      </w:r>
    </w:p>
    <w:p w14:paraId="1F50154F" w14:textId="77777777" w:rsidR="00203977" w:rsidRPr="00203977" w:rsidRDefault="00203977" w:rsidP="00203977">
      <w:pPr>
        <w:spacing w:after="0" w:line="240" w:lineRule="auto"/>
        <w:rPr>
          <w:rFonts w:ascii="Times New Roman" w:hAnsi="Times New Roman" w:cs="Times New Roman"/>
          <w:sz w:val="24"/>
          <w:szCs w:val="24"/>
        </w:rPr>
      </w:pPr>
    </w:p>
    <w:p w14:paraId="5E4E3284" w14:textId="0C46439F" w:rsidR="00203977" w:rsidRP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203977">
        <w:rPr>
          <w:rFonts w:ascii="Times New Roman" w:hAnsi="Times New Roman" w:cs="Times New Roman"/>
          <w:sz w:val="24"/>
          <w:szCs w:val="24"/>
        </w:rPr>
        <w:t xml:space="preserve">Park District Code [70 </w:t>
      </w:r>
      <w:proofErr w:type="spellStart"/>
      <w:r w:rsidRPr="00203977">
        <w:rPr>
          <w:rFonts w:ascii="Times New Roman" w:hAnsi="Times New Roman" w:cs="Times New Roman"/>
          <w:sz w:val="24"/>
          <w:szCs w:val="24"/>
        </w:rPr>
        <w:t>ILCS</w:t>
      </w:r>
      <w:proofErr w:type="spellEnd"/>
      <w:r w:rsidRPr="00203977">
        <w:rPr>
          <w:rFonts w:ascii="Times New Roman" w:hAnsi="Times New Roman" w:cs="Times New Roman"/>
          <w:sz w:val="24"/>
          <w:szCs w:val="24"/>
        </w:rPr>
        <w:t xml:space="preserve"> 1205];</w:t>
      </w:r>
    </w:p>
    <w:p w14:paraId="42A124DB" w14:textId="77777777" w:rsidR="00203977" w:rsidRDefault="00203977" w:rsidP="00203977">
      <w:pPr>
        <w:spacing w:after="0" w:line="240" w:lineRule="auto"/>
        <w:rPr>
          <w:rFonts w:ascii="Times New Roman" w:hAnsi="Times New Roman" w:cs="Times New Roman"/>
          <w:sz w:val="24"/>
          <w:szCs w:val="24"/>
        </w:rPr>
      </w:pPr>
    </w:p>
    <w:p w14:paraId="78F4E258" w14:textId="29C69725" w:rsidR="00203977" w:rsidRP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203977">
        <w:rPr>
          <w:rFonts w:ascii="Times New Roman" w:hAnsi="Times New Roman" w:cs="Times New Roman"/>
          <w:sz w:val="24"/>
          <w:szCs w:val="24"/>
        </w:rPr>
        <w:t xml:space="preserve">Forms Notice Act [20 </w:t>
      </w:r>
      <w:proofErr w:type="spellStart"/>
      <w:r w:rsidRPr="00203977">
        <w:rPr>
          <w:rFonts w:ascii="Times New Roman" w:hAnsi="Times New Roman" w:cs="Times New Roman"/>
          <w:sz w:val="24"/>
          <w:szCs w:val="24"/>
        </w:rPr>
        <w:t>ILCS</w:t>
      </w:r>
      <w:proofErr w:type="spellEnd"/>
      <w:r w:rsidRPr="00203977">
        <w:rPr>
          <w:rFonts w:ascii="Times New Roman" w:hAnsi="Times New Roman" w:cs="Times New Roman"/>
          <w:sz w:val="24"/>
          <w:szCs w:val="24"/>
        </w:rPr>
        <w:t xml:space="preserve"> 435];</w:t>
      </w:r>
    </w:p>
    <w:p w14:paraId="67F1C96C" w14:textId="77777777" w:rsidR="00203977" w:rsidRDefault="00203977" w:rsidP="00203977">
      <w:pPr>
        <w:spacing w:after="0" w:line="240" w:lineRule="auto"/>
        <w:rPr>
          <w:rFonts w:ascii="Times New Roman" w:hAnsi="Times New Roman" w:cs="Times New Roman"/>
          <w:sz w:val="24"/>
          <w:szCs w:val="24"/>
        </w:rPr>
      </w:pPr>
    </w:p>
    <w:p w14:paraId="659C357D" w14:textId="3B0FCB29" w:rsidR="00203977" w:rsidRP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203977">
        <w:rPr>
          <w:rFonts w:ascii="Times New Roman" w:hAnsi="Times New Roman" w:cs="Times New Roman"/>
          <w:sz w:val="24"/>
          <w:szCs w:val="24"/>
        </w:rPr>
        <w:t xml:space="preserve">Illinois Wage Payment and Collection Act [820 </w:t>
      </w:r>
      <w:proofErr w:type="spellStart"/>
      <w:r w:rsidRPr="00203977">
        <w:rPr>
          <w:rFonts w:ascii="Times New Roman" w:hAnsi="Times New Roman" w:cs="Times New Roman"/>
          <w:sz w:val="24"/>
          <w:szCs w:val="24"/>
        </w:rPr>
        <w:t>ILCS</w:t>
      </w:r>
      <w:proofErr w:type="spellEnd"/>
      <w:r w:rsidRPr="00203977">
        <w:rPr>
          <w:rFonts w:ascii="Times New Roman" w:hAnsi="Times New Roman" w:cs="Times New Roman"/>
          <w:sz w:val="24"/>
          <w:szCs w:val="24"/>
        </w:rPr>
        <w:t xml:space="preserve"> 115]; and</w:t>
      </w:r>
    </w:p>
    <w:p w14:paraId="34BCEF6D" w14:textId="77777777" w:rsidR="00203977" w:rsidRPr="00203977" w:rsidRDefault="00203977" w:rsidP="00203977">
      <w:pPr>
        <w:spacing w:after="0" w:line="240" w:lineRule="auto"/>
        <w:rPr>
          <w:rFonts w:ascii="Times New Roman" w:hAnsi="Times New Roman" w:cs="Times New Roman"/>
          <w:sz w:val="24"/>
          <w:szCs w:val="24"/>
        </w:rPr>
      </w:pPr>
    </w:p>
    <w:p w14:paraId="4F39FB78" w14:textId="00104A09" w:rsidR="00203977" w:rsidRP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203977">
        <w:rPr>
          <w:rFonts w:ascii="Times New Roman" w:hAnsi="Times New Roman" w:cs="Times New Roman"/>
          <w:sz w:val="24"/>
          <w:szCs w:val="24"/>
        </w:rPr>
        <w:t xml:space="preserve">Illinois Administrative Procedure Act [5 </w:t>
      </w:r>
      <w:proofErr w:type="spellStart"/>
      <w:r w:rsidRPr="00203977">
        <w:rPr>
          <w:rFonts w:ascii="Times New Roman" w:hAnsi="Times New Roman" w:cs="Times New Roman"/>
          <w:sz w:val="24"/>
          <w:szCs w:val="24"/>
        </w:rPr>
        <w:t>ILCS</w:t>
      </w:r>
      <w:proofErr w:type="spellEnd"/>
      <w:r w:rsidRPr="00203977">
        <w:rPr>
          <w:rFonts w:ascii="Times New Roman" w:hAnsi="Times New Roman" w:cs="Times New Roman"/>
          <w:sz w:val="24"/>
          <w:szCs w:val="24"/>
        </w:rPr>
        <w:t xml:space="preserve"> 100/Art. 10].</w:t>
      </w:r>
    </w:p>
    <w:p w14:paraId="7E710062" w14:textId="77777777" w:rsidR="00203977" w:rsidRPr="00203977" w:rsidRDefault="00203977" w:rsidP="00203977">
      <w:pPr>
        <w:spacing w:after="0" w:line="240" w:lineRule="auto"/>
        <w:rPr>
          <w:rFonts w:ascii="Times New Roman" w:hAnsi="Times New Roman" w:cs="Times New Roman"/>
          <w:sz w:val="24"/>
          <w:szCs w:val="24"/>
        </w:rPr>
      </w:pPr>
    </w:p>
    <w:p w14:paraId="5028AEFB" w14:textId="421C935B" w:rsidR="00203977" w:rsidRDefault="00203977" w:rsidP="002039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203977">
        <w:rPr>
          <w:rFonts w:ascii="Times New Roman" w:hAnsi="Times New Roman" w:cs="Times New Roman"/>
          <w:sz w:val="24"/>
          <w:szCs w:val="24"/>
        </w:rPr>
        <w:t>The following State regulations are referenced in this Part:</w:t>
      </w:r>
    </w:p>
    <w:p w14:paraId="5D4DE026" w14:textId="16169BEE" w:rsidR="00203977" w:rsidRPr="00203977" w:rsidRDefault="00203977" w:rsidP="00203977">
      <w:pPr>
        <w:spacing w:after="0" w:line="240" w:lineRule="auto"/>
        <w:rPr>
          <w:rFonts w:ascii="Times New Roman" w:hAnsi="Times New Roman" w:cs="Times New Roman"/>
          <w:sz w:val="24"/>
          <w:szCs w:val="24"/>
        </w:rPr>
      </w:pPr>
    </w:p>
    <w:p w14:paraId="43CDA4EE" w14:textId="3D16B772" w:rsid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203977">
        <w:rPr>
          <w:rFonts w:ascii="Times New Roman" w:hAnsi="Times New Roman" w:cs="Times New Roman"/>
          <w:sz w:val="24"/>
          <w:szCs w:val="24"/>
        </w:rPr>
        <w:t xml:space="preserve">Minimum Wage Law Code (56 Ill. Adm. Code 210); </w:t>
      </w:r>
    </w:p>
    <w:p w14:paraId="148A9235" w14:textId="2317BAF2" w:rsidR="00203977" w:rsidRDefault="00203977" w:rsidP="00203977">
      <w:pPr>
        <w:spacing w:after="0" w:line="240" w:lineRule="auto"/>
        <w:rPr>
          <w:rFonts w:ascii="Times New Roman" w:hAnsi="Times New Roman" w:cs="Times New Roman"/>
          <w:sz w:val="24"/>
          <w:szCs w:val="24"/>
        </w:rPr>
      </w:pPr>
    </w:p>
    <w:p w14:paraId="433D1ED2" w14:textId="48573487" w:rsidR="00203977" w:rsidRDefault="00203977"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203977">
        <w:rPr>
          <w:rFonts w:ascii="Times New Roman" w:hAnsi="Times New Roman" w:cs="Times New Roman"/>
          <w:sz w:val="24"/>
          <w:szCs w:val="24"/>
        </w:rPr>
        <w:t>Rules of Procedure in Administrative Hearings (56 Ill. Adm. Code 120)</w:t>
      </w:r>
      <w:r w:rsidR="00783744">
        <w:rPr>
          <w:rFonts w:ascii="Times New Roman" w:hAnsi="Times New Roman" w:cs="Times New Roman"/>
          <w:sz w:val="24"/>
          <w:szCs w:val="24"/>
        </w:rPr>
        <w:t xml:space="preserve">; </w:t>
      </w:r>
      <w:r w:rsidR="009770C2">
        <w:rPr>
          <w:rFonts w:ascii="Times New Roman" w:hAnsi="Times New Roman" w:cs="Times New Roman"/>
          <w:sz w:val="24"/>
          <w:szCs w:val="24"/>
        </w:rPr>
        <w:t>and</w:t>
      </w:r>
    </w:p>
    <w:p w14:paraId="376E8BE1" w14:textId="541E6437" w:rsidR="009770C2" w:rsidRDefault="009770C2" w:rsidP="00CA31FB">
      <w:pPr>
        <w:spacing w:after="0" w:line="240" w:lineRule="auto"/>
        <w:rPr>
          <w:rFonts w:ascii="Times New Roman" w:hAnsi="Times New Roman" w:cs="Times New Roman"/>
          <w:sz w:val="24"/>
          <w:szCs w:val="24"/>
        </w:rPr>
      </w:pPr>
    </w:p>
    <w:p w14:paraId="2CF774F6" w14:textId="18FBFD77" w:rsidR="009770C2" w:rsidRDefault="009770C2" w:rsidP="00203977">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Payment and Collection of Wages and Final Compensation (56 Ill. Adm. Code 300).</w:t>
      </w:r>
    </w:p>
    <w:p w14:paraId="25485237" w14:textId="77777777" w:rsidR="00203977" w:rsidRPr="00203977" w:rsidRDefault="00203977" w:rsidP="00203977">
      <w:pPr>
        <w:spacing w:after="0" w:line="240" w:lineRule="auto"/>
        <w:rPr>
          <w:rFonts w:ascii="Times New Roman" w:hAnsi="Times New Roman" w:cs="Times New Roman"/>
          <w:sz w:val="24"/>
          <w:szCs w:val="24"/>
        </w:rPr>
      </w:pPr>
    </w:p>
    <w:p w14:paraId="6C77EF67" w14:textId="1FA85EBA" w:rsidR="000174EB" w:rsidRPr="00203977" w:rsidRDefault="00203977" w:rsidP="00203977">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203977">
        <w:rPr>
          <w:rFonts w:ascii="Times New Roman" w:hAnsi="Times New Roman" w:cs="Times New Roman"/>
          <w:sz w:val="24"/>
          <w:szCs w:val="24"/>
        </w:rPr>
        <w:t>The Fair Labor Standards Act of 1938, as amended (29 U.S.C. 207 and 213).</w:t>
      </w:r>
    </w:p>
    <w:sectPr w:rsidR="000174EB" w:rsidRPr="0020397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022DD" w14:textId="77777777" w:rsidR="00A0664F" w:rsidRDefault="00A0664F">
      <w:r>
        <w:separator/>
      </w:r>
    </w:p>
  </w:endnote>
  <w:endnote w:type="continuationSeparator" w:id="0">
    <w:p w14:paraId="6C71B60A" w14:textId="77777777" w:rsidR="00A0664F" w:rsidRDefault="00A0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3941" w14:textId="77777777" w:rsidR="00A0664F" w:rsidRDefault="00A0664F">
      <w:r>
        <w:separator/>
      </w:r>
    </w:p>
  </w:footnote>
  <w:footnote w:type="continuationSeparator" w:id="0">
    <w:p w14:paraId="75E54A1F" w14:textId="77777777" w:rsidR="00A0664F" w:rsidRDefault="00A06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B08BB"/>
    <w:multiLevelType w:val="hybridMultilevel"/>
    <w:tmpl w:val="7A98AA84"/>
    <w:lvl w:ilvl="0" w:tplc="5C2671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6159DC"/>
    <w:multiLevelType w:val="hybridMultilevel"/>
    <w:tmpl w:val="9E00CF7A"/>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65A034E"/>
    <w:multiLevelType w:val="hybridMultilevel"/>
    <w:tmpl w:val="93048B8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64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97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3744"/>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70C2"/>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664F"/>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1FB"/>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21B57"/>
  <w15:chartTrackingRefBased/>
  <w15:docId w15:val="{BE56CCA1-9859-40A9-998C-4493C29C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77"/>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2039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163</Words>
  <Characters>846</Characters>
  <Application>Microsoft Office Word</Application>
  <DocSecurity>0</DocSecurity>
  <Lines>7</Lines>
  <Paragraphs>2</Paragraphs>
  <ScaleCrop>false</ScaleCrop>
  <Company>Illinois General Assembly</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2023-10-24T15:44:00Z</dcterms:created>
  <dcterms:modified xsi:type="dcterms:W3CDTF">2024-05-17T12:06:00Z</dcterms:modified>
</cp:coreProperties>
</file>