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F9" w:rsidRDefault="009524F9" w:rsidP="009524F9">
      <w:pPr>
        <w:widowControl w:val="0"/>
        <w:autoSpaceDE w:val="0"/>
        <w:autoSpaceDN w:val="0"/>
        <w:adjustRightInd w:val="0"/>
      </w:pPr>
    </w:p>
    <w:p w:rsidR="009524F9" w:rsidRDefault="009524F9" w:rsidP="00952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120.660  Order of the Director</w:t>
      </w:r>
      <w:r>
        <w:t xml:space="preserve"> </w:t>
      </w:r>
    </w:p>
    <w:p w:rsidR="009524F9" w:rsidRDefault="009524F9" w:rsidP="009524F9">
      <w:pPr>
        <w:widowControl w:val="0"/>
        <w:autoSpaceDE w:val="0"/>
        <w:autoSpaceDN w:val="0"/>
        <w:adjustRightInd w:val="0"/>
      </w:pPr>
    </w:p>
    <w:p w:rsidR="009524F9" w:rsidRDefault="000A670E" w:rsidP="009524F9">
      <w:pPr>
        <w:widowControl w:val="0"/>
        <w:autoSpaceDE w:val="0"/>
        <w:autoSpaceDN w:val="0"/>
        <w:adjustRightInd w:val="0"/>
      </w:pPr>
      <w:r>
        <w:t xml:space="preserve">Upon receipt of an </w:t>
      </w:r>
      <w:r w:rsidR="00EE1F9C">
        <w:t>ALJ's</w:t>
      </w:r>
      <w:r>
        <w:t xml:space="preserve"> recommendation</w:t>
      </w:r>
      <w:r w:rsidR="009257D2">
        <w:t xml:space="preserve"> by way of </w:t>
      </w:r>
      <w:r w:rsidR="003E2512">
        <w:t xml:space="preserve">Recommended Decision or an ALJ Decision and Order, </w:t>
      </w:r>
      <w:r w:rsidR="009257D2">
        <w:t>to which exception</w:t>
      </w:r>
      <w:r w:rsidR="006F0CAD">
        <w:t>s</w:t>
      </w:r>
      <w:r w:rsidR="009257D2">
        <w:t xml:space="preserve"> have been filed</w:t>
      </w:r>
      <w:r>
        <w:t>, the</w:t>
      </w:r>
      <w:r w:rsidR="009524F9">
        <w:t xml:space="preserve"> Director shall review the record and the </w:t>
      </w:r>
      <w:r w:rsidR="00EE1F9C">
        <w:t>ALJ</w:t>
      </w:r>
      <w:r w:rsidR="00971FA7">
        <w:t>'s</w:t>
      </w:r>
      <w:r w:rsidR="009524F9">
        <w:t xml:space="preserve"> findings, opinions and recommendations, together with exceptions and briefs, and shall issue an order as set forth by applicable statutes within a reasonable time.  The decision in the case will become effective immediately upon the execution of the order or as otherwise specified within the order or an applicable statute.  A copy of the order shall be delivered or mailed to each party and to each attorney of record. </w:t>
      </w:r>
    </w:p>
    <w:p w:rsidR="000A670E" w:rsidRPr="004256B2" w:rsidRDefault="000A670E" w:rsidP="004256B2">
      <w:pPr>
        <w:ind w:left="720"/>
      </w:pPr>
    </w:p>
    <w:p w:rsidR="009257D2" w:rsidRPr="004256B2" w:rsidRDefault="009257D2" w:rsidP="004256B2">
      <w:pPr>
        <w:ind w:left="720"/>
      </w:pPr>
      <w:r w:rsidRPr="004256B2">
        <w:t>(Source:  Amended at 3</w:t>
      </w:r>
      <w:r w:rsidR="00825B3A" w:rsidRPr="004256B2">
        <w:t>8</w:t>
      </w:r>
      <w:r w:rsidRPr="004256B2">
        <w:t xml:space="preserve"> Ill. Reg. </w:t>
      </w:r>
      <w:r w:rsidR="00BA619C">
        <w:t>17631</w:t>
      </w:r>
      <w:r w:rsidRPr="004256B2">
        <w:t xml:space="preserve">, effective </w:t>
      </w:r>
      <w:bookmarkStart w:id="0" w:name="_GoBack"/>
      <w:r w:rsidR="00BA619C">
        <w:t>August 15, 2014</w:t>
      </w:r>
      <w:bookmarkEnd w:id="0"/>
      <w:r w:rsidRPr="004256B2">
        <w:t>)</w:t>
      </w:r>
    </w:p>
    <w:sectPr w:rsidR="009257D2" w:rsidRPr="004256B2" w:rsidSect="00952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4F9"/>
    <w:rsid w:val="000A670E"/>
    <w:rsid w:val="00142399"/>
    <w:rsid w:val="00374909"/>
    <w:rsid w:val="003E2512"/>
    <w:rsid w:val="004256B2"/>
    <w:rsid w:val="0047414F"/>
    <w:rsid w:val="004F71DE"/>
    <w:rsid w:val="005C3366"/>
    <w:rsid w:val="005D7D0A"/>
    <w:rsid w:val="006F0CAD"/>
    <w:rsid w:val="00825B3A"/>
    <w:rsid w:val="009257D2"/>
    <w:rsid w:val="009524F9"/>
    <w:rsid w:val="00971FA7"/>
    <w:rsid w:val="00BA619C"/>
    <w:rsid w:val="00BB5897"/>
    <w:rsid w:val="00EB100A"/>
    <w:rsid w:val="00E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10680B-FA95-4F61-B227-931CC5A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