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F5" w:rsidRDefault="004909F5" w:rsidP="004909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9F5" w:rsidRDefault="004909F5" w:rsidP="004909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120.220  Appearance</w:t>
      </w:r>
      <w:r>
        <w:t xml:space="preserve"> </w:t>
      </w:r>
    </w:p>
    <w:p w:rsidR="004909F5" w:rsidRDefault="004909F5" w:rsidP="004909F5">
      <w:pPr>
        <w:widowControl w:val="0"/>
        <w:autoSpaceDE w:val="0"/>
        <w:autoSpaceDN w:val="0"/>
        <w:adjustRightInd w:val="0"/>
      </w:pPr>
    </w:p>
    <w:p w:rsidR="004909F5" w:rsidRDefault="004909F5" w:rsidP="004909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entitled to </w:t>
      </w:r>
      <w:r w:rsidR="00937BFB">
        <w:t>participate</w:t>
      </w:r>
      <w:r>
        <w:t xml:space="preserve"> in proceedings may appear as follows: </w:t>
      </w:r>
    </w:p>
    <w:p w:rsidR="00C931DB" w:rsidRDefault="00C931DB" w:rsidP="004909F5">
      <w:pPr>
        <w:widowControl w:val="0"/>
        <w:autoSpaceDE w:val="0"/>
        <w:autoSpaceDN w:val="0"/>
        <w:adjustRightInd w:val="0"/>
        <w:ind w:left="2160" w:hanging="720"/>
      </w:pPr>
    </w:p>
    <w:p w:rsidR="004909F5" w:rsidRDefault="004909F5" w:rsidP="004909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natural person may appear on his or her own behalf or by an attorney at law licensed and registered to practice in the State of Illinois. </w:t>
      </w:r>
    </w:p>
    <w:p w:rsidR="00C931DB" w:rsidRDefault="00C931DB" w:rsidP="004909F5">
      <w:pPr>
        <w:widowControl w:val="0"/>
        <w:autoSpaceDE w:val="0"/>
        <w:autoSpaceDN w:val="0"/>
        <w:adjustRightInd w:val="0"/>
        <w:ind w:left="2160" w:hanging="720"/>
      </w:pPr>
    </w:p>
    <w:p w:rsidR="004909F5" w:rsidRDefault="004909F5" w:rsidP="004909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corporation may appear through any officer</w:t>
      </w:r>
      <w:r w:rsidR="00576707">
        <w:t xml:space="preserve"> designated or authorized to act on behalf of the corporation</w:t>
      </w:r>
      <w:r>
        <w:t xml:space="preserve">, employee, or representative, or by an attorney at law licensed and registered to practice in the State of Illinois. </w:t>
      </w:r>
    </w:p>
    <w:p w:rsidR="00C931DB" w:rsidRDefault="00C931DB" w:rsidP="004909F5">
      <w:pPr>
        <w:widowControl w:val="0"/>
        <w:autoSpaceDE w:val="0"/>
        <w:autoSpaceDN w:val="0"/>
        <w:adjustRightInd w:val="0"/>
        <w:ind w:left="2160" w:hanging="720"/>
      </w:pPr>
    </w:p>
    <w:p w:rsidR="004909F5" w:rsidRDefault="004909F5" w:rsidP="004909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Any other person, including the State of Illinois</w:t>
      </w:r>
      <w:r w:rsidR="00937BFB">
        <w:t>,</w:t>
      </w:r>
      <w:r>
        <w:t xml:space="preserve"> </w:t>
      </w:r>
      <w:r w:rsidR="00576707">
        <w:t xml:space="preserve">its agencies </w:t>
      </w:r>
      <w:r>
        <w:t xml:space="preserve">and all political subdivisions, may appear through any officer, employee, or representative, or by an attorney licensed and registered to practice in the State of Illinois. </w:t>
      </w:r>
    </w:p>
    <w:p w:rsidR="00C931DB" w:rsidRDefault="00C931DB" w:rsidP="004909F5">
      <w:pPr>
        <w:widowControl w:val="0"/>
        <w:autoSpaceDE w:val="0"/>
        <w:autoSpaceDN w:val="0"/>
        <w:adjustRightInd w:val="0"/>
        <w:ind w:left="1440" w:hanging="720"/>
      </w:pPr>
    </w:p>
    <w:p w:rsidR="004909F5" w:rsidRDefault="004909F5" w:rsidP="004909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Attorneys not licensed and registered to practice in the State of Illinois may request to appear on a particular matter by filing a motion </w:t>
      </w:r>
      <w:r w:rsidR="00576707">
        <w:t xml:space="preserve">pro hac vice </w:t>
      </w:r>
      <w:r>
        <w:t xml:space="preserve">with the Administrative Law Judge. </w:t>
      </w:r>
    </w:p>
    <w:p w:rsidR="00C931DB" w:rsidRDefault="00C931DB" w:rsidP="004909F5">
      <w:pPr>
        <w:widowControl w:val="0"/>
        <w:autoSpaceDE w:val="0"/>
        <w:autoSpaceDN w:val="0"/>
        <w:adjustRightInd w:val="0"/>
        <w:ind w:left="1440" w:hanging="720"/>
      </w:pPr>
    </w:p>
    <w:p w:rsidR="004909F5" w:rsidRDefault="004909F5" w:rsidP="004909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attorney appearing in a representative capacity shall file a separate written notice of appearance with the Administrative Law Judge, together with proof of service and notice of filing on all parties. </w:t>
      </w:r>
      <w:r w:rsidR="00576707">
        <w:t xml:space="preserve"> </w:t>
      </w:r>
      <w:r w:rsidR="00576707" w:rsidRPr="00D04125">
        <w:t>The appearance shall contain the name of the party or parties, the attorney representatives, the attorney</w:t>
      </w:r>
      <w:r w:rsidR="00937BFB">
        <w:t>'</w:t>
      </w:r>
      <w:r w:rsidR="00576707" w:rsidRPr="00D04125">
        <w:t>s business address, telephone number, fax number and ARDC number if licensed in the State of Illinois.</w:t>
      </w:r>
    </w:p>
    <w:p w:rsidR="00C931DB" w:rsidRDefault="00C931DB" w:rsidP="004909F5">
      <w:pPr>
        <w:widowControl w:val="0"/>
        <w:autoSpaceDE w:val="0"/>
        <w:autoSpaceDN w:val="0"/>
        <w:adjustRightInd w:val="0"/>
        <w:ind w:left="1440" w:hanging="720"/>
      </w:pPr>
    </w:p>
    <w:p w:rsidR="004909F5" w:rsidRDefault="004909F5" w:rsidP="004909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attorney who has appeared in a representative capacity and who wishes to withdraw from that representation shall file a notice of withdrawal with the Administrative Law Judge, together with proof of service and notice of filing on all parties. </w:t>
      </w:r>
    </w:p>
    <w:p w:rsidR="00576707" w:rsidRDefault="00576707" w:rsidP="004909F5">
      <w:pPr>
        <w:widowControl w:val="0"/>
        <w:autoSpaceDE w:val="0"/>
        <w:autoSpaceDN w:val="0"/>
        <w:adjustRightInd w:val="0"/>
        <w:ind w:left="1440" w:hanging="720"/>
      </w:pPr>
    </w:p>
    <w:p w:rsidR="00576707" w:rsidRPr="00D55B37" w:rsidRDefault="005767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76720">
        <w:t>10424</w:t>
      </w:r>
      <w:r w:rsidRPr="00D55B37">
        <w:t xml:space="preserve">, effective </w:t>
      </w:r>
      <w:r w:rsidR="00776720">
        <w:t>May 24, 2006</w:t>
      </w:r>
      <w:r w:rsidRPr="00D55B37">
        <w:t>)</w:t>
      </w:r>
    </w:p>
    <w:sectPr w:rsidR="00576707" w:rsidRPr="00D55B37" w:rsidSect="004909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9F5"/>
    <w:rsid w:val="000C59C9"/>
    <w:rsid w:val="002A4555"/>
    <w:rsid w:val="004909F5"/>
    <w:rsid w:val="00576707"/>
    <w:rsid w:val="005C3366"/>
    <w:rsid w:val="00763409"/>
    <w:rsid w:val="00776720"/>
    <w:rsid w:val="00937BFB"/>
    <w:rsid w:val="00C345D3"/>
    <w:rsid w:val="00C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6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