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4B" w:rsidRPr="00C37D2E" w:rsidRDefault="00307E4B" w:rsidP="00307E4B">
      <w:pPr>
        <w:widowControl w:val="0"/>
        <w:autoSpaceDE w:val="0"/>
        <w:autoSpaceDN w:val="0"/>
        <w:adjustRightInd w:val="0"/>
      </w:pPr>
    </w:p>
    <w:p w:rsidR="00307E4B" w:rsidRPr="00C37D2E" w:rsidRDefault="00307E4B" w:rsidP="00307E4B">
      <w:pPr>
        <w:widowControl w:val="0"/>
        <w:autoSpaceDE w:val="0"/>
        <w:autoSpaceDN w:val="0"/>
        <w:adjustRightInd w:val="0"/>
      </w:pPr>
      <w:r w:rsidRPr="00C37D2E">
        <w:rPr>
          <w:b/>
          <w:bCs/>
        </w:rPr>
        <w:t>Section 120.140  Form of Papers Filed</w:t>
      </w:r>
      <w:r w:rsidRPr="00C37D2E">
        <w:t xml:space="preserve"> </w:t>
      </w:r>
    </w:p>
    <w:p w:rsidR="00307E4B" w:rsidRPr="00C37D2E" w:rsidRDefault="00307E4B" w:rsidP="00307E4B">
      <w:pPr>
        <w:widowControl w:val="0"/>
        <w:autoSpaceDE w:val="0"/>
        <w:autoSpaceDN w:val="0"/>
        <w:adjustRightInd w:val="0"/>
      </w:pPr>
    </w:p>
    <w:p w:rsidR="00307E4B" w:rsidRPr="00C37D2E" w:rsidRDefault="00307E4B" w:rsidP="00307E4B">
      <w:pPr>
        <w:widowControl w:val="0"/>
        <w:autoSpaceDE w:val="0"/>
        <w:autoSpaceDN w:val="0"/>
        <w:adjustRightInd w:val="0"/>
        <w:ind w:left="1440" w:hanging="720"/>
      </w:pPr>
      <w:r w:rsidRPr="00C37D2E">
        <w:t>a)</w:t>
      </w:r>
      <w:r w:rsidRPr="00C37D2E">
        <w:tab/>
      </w:r>
      <w:r w:rsidR="004B3DB7" w:rsidRPr="00C37D2E">
        <w:t>A document</w:t>
      </w:r>
      <w:r w:rsidRPr="00C37D2E">
        <w:t xml:space="preserve"> shall clearly show the title of the subject proceedings</w:t>
      </w:r>
      <w:r w:rsidR="004B3DB7" w:rsidRPr="00C37D2E">
        <w:t>, nature of the document (i</w:t>
      </w:r>
      <w:r w:rsidR="004B6E9D" w:rsidRPr="00C37D2E">
        <w:t>.</w:t>
      </w:r>
      <w:r w:rsidR="004B3DB7" w:rsidRPr="00C37D2E">
        <w:t>e.</w:t>
      </w:r>
      <w:r w:rsidR="004B6E9D" w:rsidRPr="00C37D2E">
        <w:t>,</w:t>
      </w:r>
      <w:r w:rsidR="004B3DB7" w:rsidRPr="00C37D2E">
        <w:t xml:space="preserve"> </w:t>
      </w:r>
      <w:r w:rsidR="004B6E9D" w:rsidRPr="00C37D2E">
        <w:t>m</w:t>
      </w:r>
      <w:r w:rsidR="004B3DB7" w:rsidRPr="00C37D2E">
        <w:t xml:space="preserve">otion, petition), the relevant statute that relates to the proceeding, the case number and the </w:t>
      </w:r>
      <w:r w:rsidR="00760DD8" w:rsidRPr="00C37D2E">
        <w:t>ALJ</w:t>
      </w:r>
      <w:r w:rsidR="004B3DB7" w:rsidRPr="00C37D2E">
        <w:t xml:space="preserve"> </w:t>
      </w:r>
      <w:r w:rsidR="004B6E9D" w:rsidRPr="00C37D2E">
        <w:t>who</w:t>
      </w:r>
      <w:r w:rsidR="004B3DB7" w:rsidRPr="00C37D2E">
        <w:t xml:space="preserve"> is hearing the matter</w:t>
      </w:r>
      <w:r w:rsidRPr="00C37D2E">
        <w:t xml:space="preserve">; </w:t>
      </w:r>
    </w:p>
    <w:p w:rsidR="00FA5D2F" w:rsidRPr="00C37D2E" w:rsidRDefault="00FA5D2F" w:rsidP="00307E4B">
      <w:pPr>
        <w:widowControl w:val="0"/>
        <w:autoSpaceDE w:val="0"/>
        <w:autoSpaceDN w:val="0"/>
        <w:adjustRightInd w:val="0"/>
        <w:ind w:left="1440" w:hanging="720"/>
      </w:pPr>
    </w:p>
    <w:p w:rsidR="00307E4B" w:rsidRPr="00F052DD" w:rsidRDefault="004B3DB7" w:rsidP="00307E4B">
      <w:pPr>
        <w:widowControl w:val="0"/>
        <w:autoSpaceDE w:val="0"/>
        <w:autoSpaceDN w:val="0"/>
        <w:adjustRightInd w:val="0"/>
        <w:ind w:left="1440" w:hanging="720"/>
      </w:pPr>
      <w:r w:rsidRPr="00C37D2E">
        <w:t>b</w:t>
      </w:r>
      <w:r w:rsidR="00307E4B" w:rsidRPr="00C37D2E">
        <w:t>)</w:t>
      </w:r>
      <w:r w:rsidR="00307E4B" w:rsidRPr="00C37D2E">
        <w:tab/>
        <w:t>Documents shall be typewritten or reproduced from typewritten copy</w:t>
      </w:r>
      <w:r w:rsidR="003324F2" w:rsidRPr="00C37D2E">
        <w:t xml:space="preserve"> </w:t>
      </w:r>
      <w:r w:rsidR="003324F2" w:rsidRPr="00F052DD">
        <w:t>on 8</w:t>
      </w:r>
      <w:r w:rsidR="009C3557" w:rsidRPr="00F052DD">
        <w:t>½</w:t>
      </w:r>
      <w:r w:rsidR="003324F2" w:rsidRPr="00F052DD">
        <w:t xml:space="preserve"> by 11-inch plain white paper, shall have margins no less than one inch on each side, shall be in a typeface no smaller than 12 </w:t>
      </w:r>
      <w:r w:rsidR="006913A2" w:rsidRPr="00F052DD">
        <w:t>point type</w:t>
      </w:r>
      <w:r w:rsidR="003324F2" w:rsidRPr="00F052DD">
        <w:t>, and shall be double spaced (except that quotations and footnotes may be single spaced). Carbon copies shall not be filed and will not be accepted. Nonconforming papers may, at the Director</w:t>
      </w:r>
      <w:r w:rsidR="00F702E0" w:rsidRPr="00F052DD">
        <w:t>'</w:t>
      </w:r>
      <w:r w:rsidR="003324F2" w:rsidRPr="00F052DD">
        <w:t>s or ALJ</w:t>
      </w:r>
      <w:r w:rsidR="00F702E0" w:rsidRPr="00F052DD">
        <w:t>'</w:t>
      </w:r>
      <w:r w:rsidR="003324F2" w:rsidRPr="00F052DD">
        <w:t>s discretion, be rejected</w:t>
      </w:r>
      <w:r w:rsidR="009C3557" w:rsidRPr="00F052DD">
        <w:t>;</w:t>
      </w:r>
      <w:r w:rsidR="00307E4B" w:rsidRPr="00F052DD">
        <w:t xml:space="preserve"> </w:t>
      </w:r>
    </w:p>
    <w:p w:rsidR="00FA5D2F" w:rsidRPr="00C37D2E" w:rsidRDefault="00FA5D2F" w:rsidP="00307E4B">
      <w:pPr>
        <w:widowControl w:val="0"/>
        <w:autoSpaceDE w:val="0"/>
        <w:autoSpaceDN w:val="0"/>
        <w:adjustRightInd w:val="0"/>
        <w:ind w:left="1440" w:hanging="720"/>
      </w:pPr>
    </w:p>
    <w:p w:rsidR="00307E4B" w:rsidRPr="00C37D2E" w:rsidRDefault="004B3DB7" w:rsidP="00307E4B">
      <w:pPr>
        <w:widowControl w:val="0"/>
        <w:autoSpaceDE w:val="0"/>
        <w:autoSpaceDN w:val="0"/>
        <w:adjustRightInd w:val="0"/>
        <w:ind w:left="1440" w:hanging="720"/>
      </w:pPr>
      <w:r w:rsidRPr="00C37D2E">
        <w:t>c</w:t>
      </w:r>
      <w:r w:rsidR="00307E4B" w:rsidRPr="00C37D2E">
        <w:t>)</w:t>
      </w:r>
      <w:r w:rsidR="00307E4B" w:rsidRPr="00C37D2E">
        <w:tab/>
        <w:t xml:space="preserve">Exhibits, </w:t>
      </w:r>
      <w:r w:rsidR="009C3557" w:rsidRPr="00C37D2E">
        <w:t>when</w:t>
      </w:r>
      <w:r w:rsidR="00307E4B" w:rsidRPr="00C37D2E">
        <w:t xml:space="preserve"> possible, shall be reduced </w:t>
      </w:r>
      <w:r w:rsidR="003324F2" w:rsidRPr="00C37D2E">
        <w:t xml:space="preserve">or enlarged </w:t>
      </w:r>
      <w:r w:rsidR="00307E4B" w:rsidRPr="00C37D2E">
        <w:t>to conform to the size requirements of subsection (</w:t>
      </w:r>
      <w:r w:rsidR="00F10581" w:rsidRPr="00C37D2E">
        <w:t>b</w:t>
      </w:r>
      <w:r w:rsidR="00307E4B" w:rsidRPr="00C37D2E">
        <w:t>).</w:t>
      </w:r>
      <w:r w:rsidRPr="00C37D2E">
        <w:t xml:space="preserve">  A party is not prohibited from enlarging an exhibit at hearing for demonstrative purposes as long as the exhibit is reduced to the size requirement in </w:t>
      </w:r>
      <w:r w:rsidR="00F702E0" w:rsidRPr="00C37D2E">
        <w:t xml:space="preserve">this </w:t>
      </w:r>
      <w:r w:rsidRPr="00C37D2E">
        <w:t>subsection (c) for the record</w:t>
      </w:r>
      <w:r w:rsidR="00307E4B" w:rsidRPr="00C37D2E">
        <w:t xml:space="preserve">; and </w:t>
      </w:r>
    </w:p>
    <w:p w:rsidR="00FA5D2F" w:rsidRPr="00C37D2E" w:rsidRDefault="00FA5D2F" w:rsidP="00307E4B">
      <w:pPr>
        <w:widowControl w:val="0"/>
        <w:autoSpaceDE w:val="0"/>
        <w:autoSpaceDN w:val="0"/>
        <w:adjustRightInd w:val="0"/>
        <w:ind w:left="1440" w:hanging="720"/>
      </w:pPr>
    </w:p>
    <w:p w:rsidR="00307E4B" w:rsidRPr="00C37D2E" w:rsidRDefault="004B3DB7" w:rsidP="00307E4B">
      <w:pPr>
        <w:widowControl w:val="0"/>
        <w:autoSpaceDE w:val="0"/>
        <w:autoSpaceDN w:val="0"/>
        <w:adjustRightInd w:val="0"/>
        <w:ind w:left="1440" w:hanging="720"/>
      </w:pPr>
      <w:r w:rsidRPr="00C37D2E">
        <w:t>d</w:t>
      </w:r>
      <w:r w:rsidR="00307E4B" w:rsidRPr="00C37D2E">
        <w:t>)</w:t>
      </w:r>
      <w:r w:rsidR="00307E4B" w:rsidRPr="00C37D2E">
        <w:tab/>
        <w:t>One copy of each document filed shall be signed by the party or by its authorized representative or attorney. All documents shall bear the business address</w:t>
      </w:r>
      <w:r w:rsidRPr="00C37D2E">
        <w:t xml:space="preserve">, </w:t>
      </w:r>
      <w:r w:rsidR="006913A2" w:rsidRPr="00C37D2E">
        <w:t xml:space="preserve">e-mail address, </w:t>
      </w:r>
      <w:r w:rsidRPr="00C37D2E">
        <w:t>fax number, if any, and</w:t>
      </w:r>
      <w:r w:rsidR="00307E4B" w:rsidRPr="00C37D2E">
        <w:t xml:space="preserve"> telephone number of the attorney filing the document, or of the party who appears on his or her own behalf. </w:t>
      </w:r>
    </w:p>
    <w:p w:rsidR="004B3DB7" w:rsidRPr="00C37D2E" w:rsidRDefault="004B3DB7" w:rsidP="00307E4B">
      <w:pPr>
        <w:widowControl w:val="0"/>
        <w:autoSpaceDE w:val="0"/>
        <w:autoSpaceDN w:val="0"/>
        <w:adjustRightInd w:val="0"/>
        <w:ind w:left="1440" w:hanging="720"/>
      </w:pPr>
    </w:p>
    <w:p w:rsidR="003324F2" w:rsidRPr="00D66EBF" w:rsidRDefault="003324F2" w:rsidP="00201711">
      <w:pPr>
        <w:widowControl w:val="0"/>
        <w:autoSpaceDE w:val="0"/>
        <w:autoSpaceDN w:val="0"/>
        <w:adjustRightInd w:val="0"/>
        <w:ind w:left="1440" w:hanging="720"/>
      </w:pPr>
      <w:r w:rsidRPr="00D66EBF">
        <w:t>(Source:  Amended at 3</w:t>
      </w:r>
      <w:r w:rsidR="00F9760D" w:rsidRPr="00D66EBF">
        <w:t>8</w:t>
      </w:r>
      <w:r w:rsidRPr="00D66EBF">
        <w:t xml:space="preserve"> Ill. Reg. </w:t>
      </w:r>
      <w:r w:rsidR="009E31F7">
        <w:t>17631</w:t>
      </w:r>
      <w:r w:rsidRPr="00D66EBF">
        <w:t xml:space="preserve">, effective </w:t>
      </w:r>
      <w:bookmarkStart w:id="0" w:name="_GoBack"/>
      <w:r w:rsidR="009E31F7">
        <w:t>August 15, 2014</w:t>
      </w:r>
      <w:bookmarkEnd w:id="0"/>
      <w:r w:rsidRPr="00D66EBF">
        <w:t>)</w:t>
      </w:r>
    </w:p>
    <w:sectPr w:rsidR="003324F2" w:rsidRPr="00D66EBF" w:rsidSect="00307E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7E4B"/>
    <w:rsid w:val="00201711"/>
    <w:rsid w:val="00307E4B"/>
    <w:rsid w:val="003324F2"/>
    <w:rsid w:val="004B3DB7"/>
    <w:rsid w:val="004B6E9D"/>
    <w:rsid w:val="005C3366"/>
    <w:rsid w:val="006913A2"/>
    <w:rsid w:val="00717F68"/>
    <w:rsid w:val="00760DD8"/>
    <w:rsid w:val="0089066F"/>
    <w:rsid w:val="009C3557"/>
    <w:rsid w:val="009E31F7"/>
    <w:rsid w:val="00A44593"/>
    <w:rsid w:val="00AB7B3E"/>
    <w:rsid w:val="00BD223D"/>
    <w:rsid w:val="00C03626"/>
    <w:rsid w:val="00C37D2E"/>
    <w:rsid w:val="00D2280A"/>
    <w:rsid w:val="00D66EBF"/>
    <w:rsid w:val="00E07BE6"/>
    <w:rsid w:val="00F052DD"/>
    <w:rsid w:val="00F070E6"/>
    <w:rsid w:val="00F10581"/>
    <w:rsid w:val="00F702E0"/>
    <w:rsid w:val="00F9760D"/>
    <w:rsid w:val="00FA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3B3CD4C-CBCA-4B73-BD1B-0BDF814B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3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2014-07-29T18:49:00Z</dcterms:created>
  <dcterms:modified xsi:type="dcterms:W3CDTF">2014-08-15T21:54:00Z</dcterms:modified>
</cp:coreProperties>
</file>