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4A6" w:rsidRDefault="00DC34A6" w:rsidP="00DC34A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C34A6" w:rsidRDefault="00DC34A6" w:rsidP="00DC34A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100.120  Order of Proceedings</w:t>
      </w:r>
      <w:r>
        <w:t xml:space="preserve"> </w:t>
      </w:r>
    </w:p>
    <w:p w:rsidR="00DC34A6" w:rsidRDefault="00DC34A6" w:rsidP="00DC34A6">
      <w:pPr>
        <w:widowControl w:val="0"/>
        <w:autoSpaceDE w:val="0"/>
        <w:autoSpaceDN w:val="0"/>
        <w:adjustRightInd w:val="0"/>
      </w:pPr>
    </w:p>
    <w:p w:rsidR="00DC34A6" w:rsidRDefault="00DC34A6" w:rsidP="00DC34A6">
      <w:pPr>
        <w:widowControl w:val="0"/>
        <w:autoSpaceDE w:val="0"/>
        <w:autoSpaceDN w:val="0"/>
        <w:adjustRightInd w:val="0"/>
      </w:pPr>
      <w:r>
        <w:t xml:space="preserve">The following shall be the customary order of proceedings at hearings conducted by the Board: </w:t>
      </w:r>
    </w:p>
    <w:p w:rsidR="00245126" w:rsidRDefault="00245126" w:rsidP="00DC34A6">
      <w:pPr>
        <w:widowControl w:val="0"/>
        <w:autoSpaceDE w:val="0"/>
        <w:autoSpaceDN w:val="0"/>
        <w:adjustRightInd w:val="0"/>
      </w:pPr>
    </w:p>
    <w:p w:rsidR="00DC34A6" w:rsidRDefault="00DC34A6" w:rsidP="00DC34A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Statement of issues by the Chairman; </w:t>
      </w:r>
    </w:p>
    <w:p w:rsidR="00245126" w:rsidRDefault="00245126" w:rsidP="00DC34A6">
      <w:pPr>
        <w:widowControl w:val="0"/>
        <w:autoSpaceDE w:val="0"/>
        <w:autoSpaceDN w:val="0"/>
        <w:adjustRightInd w:val="0"/>
        <w:ind w:left="1440" w:hanging="720"/>
      </w:pPr>
    </w:p>
    <w:p w:rsidR="00DC34A6" w:rsidRDefault="00DC34A6" w:rsidP="00DC34A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Opening statement by the Petitioner; </w:t>
      </w:r>
    </w:p>
    <w:p w:rsidR="00245126" w:rsidRDefault="00245126" w:rsidP="00DC34A6">
      <w:pPr>
        <w:widowControl w:val="0"/>
        <w:autoSpaceDE w:val="0"/>
        <w:autoSpaceDN w:val="0"/>
        <w:adjustRightInd w:val="0"/>
        <w:ind w:left="1440" w:hanging="720"/>
      </w:pPr>
    </w:p>
    <w:p w:rsidR="00DC34A6" w:rsidRDefault="00DC34A6" w:rsidP="00DC34A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Opening statement by the Respondent; </w:t>
      </w:r>
    </w:p>
    <w:p w:rsidR="00245126" w:rsidRDefault="00245126" w:rsidP="00DC34A6">
      <w:pPr>
        <w:widowControl w:val="0"/>
        <w:autoSpaceDE w:val="0"/>
        <w:autoSpaceDN w:val="0"/>
        <w:adjustRightInd w:val="0"/>
        <w:ind w:left="1440" w:hanging="720"/>
      </w:pPr>
    </w:p>
    <w:p w:rsidR="00DC34A6" w:rsidRDefault="00DC34A6" w:rsidP="00DC34A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Opening statement by other parties; </w:t>
      </w:r>
    </w:p>
    <w:p w:rsidR="00245126" w:rsidRDefault="00245126" w:rsidP="00DC34A6">
      <w:pPr>
        <w:widowControl w:val="0"/>
        <w:autoSpaceDE w:val="0"/>
        <w:autoSpaceDN w:val="0"/>
        <w:adjustRightInd w:val="0"/>
        <w:ind w:left="1440" w:hanging="720"/>
      </w:pPr>
    </w:p>
    <w:p w:rsidR="00DC34A6" w:rsidRDefault="00DC34A6" w:rsidP="00DC34A6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Direct examination of witnesses by the Petitioner; </w:t>
      </w:r>
    </w:p>
    <w:p w:rsidR="00245126" w:rsidRDefault="00245126" w:rsidP="00DC34A6">
      <w:pPr>
        <w:widowControl w:val="0"/>
        <w:autoSpaceDE w:val="0"/>
        <w:autoSpaceDN w:val="0"/>
        <w:adjustRightInd w:val="0"/>
        <w:ind w:left="1440" w:hanging="720"/>
      </w:pPr>
    </w:p>
    <w:p w:rsidR="00DC34A6" w:rsidRDefault="00DC34A6" w:rsidP="00DC34A6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Cross-examination of Petitioner's witnesses by the Respondent, other parties and Board; </w:t>
      </w:r>
    </w:p>
    <w:p w:rsidR="00245126" w:rsidRDefault="00245126" w:rsidP="00DC34A6">
      <w:pPr>
        <w:widowControl w:val="0"/>
        <w:autoSpaceDE w:val="0"/>
        <w:autoSpaceDN w:val="0"/>
        <w:adjustRightInd w:val="0"/>
        <w:ind w:left="1440" w:hanging="720"/>
      </w:pPr>
    </w:p>
    <w:p w:rsidR="00DC34A6" w:rsidRDefault="00DC34A6" w:rsidP="00DC34A6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Direct examination of witnesses of the Respondent; </w:t>
      </w:r>
    </w:p>
    <w:p w:rsidR="00245126" w:rsidRDefault="00245126" w:rsidP="00DC34A6">
      <w:pPr>
        <w:widowControl w:val="0"/>
        <w:autoSpaceDE w:val="0"/>
        <w:autoSpaceDN w:val="0"/>
        <w:adjustRightInd w:val="0"/>
        <w:ind w:left="1440" w:hanging="720"/>
      </w:pPr>
    </w:p>
    <w:p w:rsidR="00DC34A6" w:rsidRDefault="00DC34A6" w:rsidP="00DC34A6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Cross-examination of the witnesses of Respondent by Petitioner, other parties and the Board; </w:t>
      </w:r>
    </w:p>
    <w:p w:rsidR="00245126" w:rsidRDefault="00245126" w:rsidP="00DC34A6">
      <w:pPr>
        <w:widowControl w:val="0"/>
        <w:autoSpaceDE w:val="0"/>
        <w:autoSpaceDN w:val="0"/>
        <w:adjustRightInd w:val="0"/>
        <w:ind w:left="1440" w:hanging="720"/>
      </w:pPr>
    </w:p>
    <w:p w:rsidR="00DC34A6" w:rsidRDefault="00DC34A6" w:rsidP="00DC34A6">
      <w:pPr>
        <w:widowControl w:val="0"/>
        <w:autoSpaceDE w:val="0"/>
        <w:autoSpaceDN w:val="0"/>
        <w:adjustRightInd w:val="0"/>
        <w:ind w:left="1440" w:hanging="720"/>
      </w:pPr>
      <w:proofErr w:type="spellStart"/>
      <w:r>
        <w:t>i</w:t>
      </w:r>
      <w:proofErr w:type="spellEnd"/>
      <w:r>
        <w:t>)</w:t>
      </w:r>
      <w:r>
        <w:tab/>
        <w:t xml:space="preserve">Direct examination of witnesses of other parties; </w:t>
      </w:r>
    </w:p>
    <w:p w:rsidR="00245126" w:rsidRDefault="00245126" w:rsidP="00DC34A6">
      <w:pPr>
        <w:widowControl w:val="0"/>
        <w:autoSpaceDE w:val="0"/>
        <w:autoSpaceDN w:val="0"/>
        <w:adjustRightInd w:val="0"/>
        <w:ind w:left="1440" w:hanging="720"/>
      </w:pPr>
    </w:p>
    <w:p w:rsidR="00DC34A6" w:rsidRDefault="00DC34A6" w:rsidP="00DC34A6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>
        <w:tab/>
        <w:t xml:space="preserve">Cross-examination of witnesses of other parties by the Petitioner, Respondent and Board; </w:t>
      </w:r>
    </w:p>
    <w:p w:rsidR="00245126" w:rsidRDefault="00245126" w:rsidP="00DC34A6">
      <w:pPr>
        <w:widowControl w:val="0"/>
        <w:autoSpaceDE w:val="0"/>
        <w:autoSpaceDN w:val="0"/>
        <w:adjustRightInd w:val="0"/>
        <w:ind w:left="1440" w:hanging="720"/>
      </w:pPr>
    </w:p>
    <w:p w:rsidR="00DC34A6" w:rsidRDefault="00DC34A6" w:rsidP="00DC34A6">
      <w:pPr>
        <w:widowControl w:val="0"/>
        <w:autoSpaceDE w:val="0"/>
        <w:autoSpaceDN w:val="0"/>
        <w:adjustRightInd w:val="0"/>
        <w:ind w:left="1440" w:hanging="720"/>
      </w:pPr>
      <w:r>
        <w:t>k)</w:t>
      </w:r>
      <w:r>
        <w:tab/>
        <w:t xml:space="preserve">Direct examination of witnesses called by the Board; </w:t>
      </w:r>
    </w:p>
    <w:p w:rsidR="00245126" w:rsidRDefault="00245126" w:rsidP="00DC34A6">
      <w:pPr>
        <w:widowControl w:val="0"/>
        <w:autoSpaceDE w:val="0"/>
        <w:autoSpaceDN w:val="0"/>
        <w:adjustRightInd w:val="0"/>
        <w:ind w:left="1440" w:hanging="720"/>
      </w:pPr>
    </w:p>
    <w:p w:rsidR="00DC34A6" w:rsidRDefault="00DC34A6" w:rsidP="00DC34A6">
      <w:pPr>
        <w:widowControl w:val="0"/>
        <w:autoSpaceDE w:val="0"/>
        <w:autoSpaceDN w:val="0"/>
        <w:adjustRightInd w:val="0"/>
        <w:ind w:left="1440" w:hanging="720"/>
      </w:pPr>
      <w:r>
        <w:t>l)</w:t>
      </w:r>
      <w:r>
        <w:tab/>
        <w:t xml:space="preserve">Rebuttal by Petitioner; </w:t>
      </w:r>
    </w:p>
    <w:p w:rsidR="00245126" w:rsidRDefault="00245126" w:rsidP="00DC34A6">
      <w:pPr>
        <w:widowControl w:val="0"/>
        <w:autoSpaceDE w:val="0"/>
        <w:autoSpaceDN w:val="0"/>
        <w:adjustRightInd w:val="0"/>
        <w:ind w:left="1440" w:hanging="720"/>
      </w:pPr>
    </w:p>
    <w:p w:rsidR="00DC34A6" w:rsidRDefault="00DC34A6" w:rsidP="00DC34A6">
      <w:pPr>
        <w:widowControl w:val="0"/>
        <w:autoSpaceDE w:val="0"/>
        <w:autoSpaceDN w:val="0"/>
        <w:adjustRightInd w:val="0"/>
        <w:ind w:left="1440" w:hanging="720"/>
      </w:pPr>
      <w:r>
        <w:t>m)</w:t>
      </w:r>
      <w:r>
        <w:tab/>
        <w:t xml:space="preserve">Cross-examination of Petitioner's rebuttal witness by Respondent, other parties and Board. </w:t>
      </w:r>
    </w:p>
    <w:p w:rsidR="00245126" w:rsidRDefault="00245126" w:rsidP="00DC34A6">
      <w:pPr>
        <w:widowControl w:val="0"/>
        <w:autoSpaceDE w:val="0"/>
        <w:autoSpaceDN w:val="0"/>
        <w:adjustRightInd w:val="0"/>
        <w:ind w:left="1440" w:hanging="720"/>
      </w:pPr>
    </w:p>
    <w:p w:rsidR="00DC34A6" w:rsidRDefault="00DC34A6" w:rsidP="00DC34A6">
      <w:pPr>
        <w:widowControl w:val="0"/>
        <w:autoSpaceDE w:val="0"/>
        <w:autoSpaceDN w:val="0"/>
        <w:adjustRightInd w:val="0"/>
        <w:ind w:left="1440" w:hanging="720"/>
      </w:pPr>
      <w:r>
        <w:t>n)</w:t>
      </w:r>
      <w:r>
        <w:tab/>
        <w:t xml:space="preserve">Cross-examination of witnesses called by the Board by the Petitioner, Respondent and other parties; </w:t>
      </w:r>
    </w:p>
    <w:p w:rsidR="00245126" w:rsidRDefault="00245126" w:rsidP="00DC34A6">
      <w:pPr>
        <w:widowControl w:val="0"/>
        <w:autoSpaceDE w:val="0"/>
        <w:autoSpaceDN w:val="0"/>
        <w:adjustRightInd w:val="0"/>
        <w:ind w:left="1440" w:hanging="720"/>
      </w:pPr>
    </w:p>
    <w:p w:rsidR="00DC34A6" w:rsidRDefault="00DC34A6" w:rsidP="00DC34A6">
      <w:pPr>
        <w:widowControl w:val="0"/>
        <w:autoSpaceDE w:val="0"/>
        <w:autoSpaceDN w:val="0"/>
        <w:adjustRightInd w:val="0"/>
        <w:ind w:left="1440" w:hanging="720"/>
      </w:pPr>
      <w:r>
        <w:t>o)</w:t>
      </w:r>
      <w:r>
        <w:tab/>
        <w:t xml:space="preserve">Closing argument by the Petitioner; </w:t>
      </w:r>
    </w:p>
    <w:p w:rsidR="00245126" w:rsidRDefault="00245126" w:rsidP="00DC34A6">
      <w:pPr>
        <w:widowControl w:val="0"/>
        <w:autoSpaceDE w:val="0"/>
        <w:autoSpaceDN w:val="0"/>
        <w:adjustRightInd w:val="0"/>
        <w:ind w:left="1440" w:hanging="720"/>
      </w:pPr>
    </w:p>
    <w:p w:rsidR="00DC34A6" w:rsidRDefault="00DC34A6" w:rsidP="00DC34A6">
      <w:pPr>
        <w:widowControl w:val="0"/>
        <w:autoSpaceDE w:val="0"/>
        <w:autoSpaceDN w:val="0"/>
        <w:adjustRightInd w:val="0"/>
        <w:ind w:left="1440" w:hanging="720"/>
      </w:pPr>
      <w:r>
        <w:t>p)</w:t>
      </w:r>
      <w:r>
        <w:tab/>
        <w:t xml:space="preserve">Closing argument by the Respondent; </w:t>
      </w:r>
    </w:p>
    <w:p w:rsidR="00245126" w:rsidRDefault="00245126" w:rsidP="00DC34A6">
      <w:pPr>
        <w:widowControl w:val="0"/>
        <w:autoSpaceDE w:val="0"/>
        <w:autoSpaceDN w:val="0"/>
        <w:adjustRightInd w:val="0"/>
        <w:ind w:left="1440" w:hanging="720"/>
      </w:pPr>
    </w:p>
    <w:p w:rsidR="00DC34A6" w:rsidRDefault="00DC34A6" w:rsidP="00DC34A6">
      <w:pPr>
        <w:widowControl w:val="0"/>
        <w:autoSpaceDE w:val="0"/>
        <w:autoSpaceDN w:val="0"/>
        <w:adjustRightInd w:val="0"/>
        <w:ind w:left="1440" w:hanging="720"/>
      </w:pPr>
      <w:r>
        <w:t>q)</w:t>
      </w:r>
      <w:r>
        <w:tab/>
        <w:t xml:space="preserve">Closing argument by other parties; </w:t>
      </w:r>
    </w:p>
    <w:p w:rsidR="00245126" w:rsidRDefault="00245126" w:rsidP="00DC34A6">
      <w:pPr>
        <w:widowControl w:val="0"/>
        <w:autoSpaceDE w:val="0"/>
        <w:autoSpaceDN w:val="0"/>
        <w:adjustRightInd w:val="0"/>
        <w:ind w:left="1440" w:hanging="720"/>
      </w:pPr>
    </w:p>
    <w:p w:rsidR="00DC34A6" w:rsidRDefault="00DC34A6" w:rsidP="00DC34A6">
      <w:pPr>
        <w:widowControl w:val="0"/>
        <w:autoSpaceDE w:val="0"/>
        <w:autoSpaceDN w:val="0"/>
        <w:adjustRightInd w:val="0"/>
        <w:ind w:left="1440" w:hanging="720"/>
      </w:pPr>
      <w:r>
        <w:t>r)</w:t>
      </w:r>
      <w:r>
        <w:tab/>
        <w:t xml:space="preserve">Adjournment of the hearing. </w:t>
      </w:r>
    </w:p>
    <w:sectPr w:rsidR="00DC34A6" w:rsidSect="00DC34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34A6"/>
    <w:rsid w:val="00245126"/>
    <w:rsid w:val="005C3366"/>
    <w:rsid w:val="00884873"/>
    <w:rsid w:val="00D14A90"/>
    <w:rsid w:val="00DC34A6"/>
    <w:rsid w:val="00E1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Illinois General Assembly</dc:creator>
  <cp:keywords/>
  <dc:description/>
  <cp:lastModifiedBy>Roberts, John</cp:lastModifiedBy>
  <cp:revision>3</cp:revision>
  <dcterms:created xsi:type="dcterms:W3CDTF">2012-06-21T19:35:00Z</dcterms:created>
  <dcterms:modified xsi:type="dcterms:W3CDTF">2012-06-21T19:35:00Z</dcterms:modified>
</cp:coreProperties>
</file>