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B2" w:rsidRPr="008E0FB2" w:rsidRDefault="008E0FB2" w:rsidP="008E0FB2">
      <w:bookmarkStart w:id="0" w:name="_GoBack"/>
      <w:bookmarkEnd w:id="0"/>
      <w:r w:rsidRPr="008E0FB2">
        <w:t>Section</w:t>
      </w:r>
    </w:p>
    <w:p w:rsidR="008E0FB2" w:rsidRPr="008E0FB2" w:rsidRDefault="008E0FB2" w:rsidP="008E0FB2">
      <w:r w:rsidRPr="008E0FB2">
        <w:t>5701.10</w:t>
      </w:r>
      <w:r w:rsidRPr="008E0FB2">
        <w:tab/>
        <w:t>Purpose</w:t>
      </w:r>
    </w:p>
    <w:p w:rsidR="008E0FB2" w:rsidRDefault="008E0FB2" w:rsidP="008E0FB2">
      <w:r w:rsidRPr="008E0FB2">
        <w:t>5701.20</w:t>
      </w:r>
      <w:r w:rsidRPr="008E0FB2">
        <w:tab/>
        <w:t>Definitions</w:t>
      </w:r>
    </w:p>
    <w:p w:rsidR="004215E0" w:rsidRPr="004215E0" w:rsidRDefault="004215E0" w:rsidP="004215E0">
      <w:r w:rsidRPr="004215E0">
        <w:t>5701.30</w:t>
      </w:r>
      <w:r w:rsidRPr="004215E0">
        <w:tab/>
        <w:t>Filing Procedures for Viatical Settlement Providers</w:t>
      </w:r>
    </w:p>
    <w:p w:rsidR="004215E0" w:rsidRPr="004215E0" w:rsidRDefault="004215E0" w:rsidP="004215E0">
      <w:r w:rsidRPr="004215E0">
        <w:t>5701.40</w:t>
      </w:r>
      <w:r w:rsidRPr="004215E0">
        <w:tab/>
        <w:t>Filing Procedures for Viatical Settlement Brokers</w:t>
      </w:r>
    </w:p>
    <w:p w:rsidR="004215E0" w:rsidRPr="004215E0" w:rsidRDefault="004215E0" w:rsidP="004215E0">
      <w:pPr>
        <w:ind w:left="1440" w:hanging="1440"/>
      </w:pPr>
      <w:r w:rsidRPr="004215E0">
        <w:t>5701.50</w:t>
      </w:r>
      <w:r w:rsidRPr="004215E0">
        <w:tab/>
        <w:t>Standards for Evaluation of Reasonable Payments for Terminally or Chronically Ill Insureds</w:t>
      </w:r>
    </w:p>
    <w:p w:rsidR="004215E0" w:rsidRPr="004215E0" w:rsidRDefault="004215E0" w:rsidP="004215E0">
      <w:pPr>
        <w:ind w:left="1440" w:hanging="1440"/>
      </w:pPr>
      <w:r w:rsidRPr="004215E0">
        <w:t>5701.60</w:t>
      </w:r>
      <w:r w:rsidRPr="004215E0">
        <w:tab/>
        <w:t>General Rules</w:t>
      </w:r>
    </w:p>
    <w:p w:rsidR="004215E0" w:rsidRPr="004215E0" w:rsidRDefault="004215E0" w:rsidP="004215E0">
      <w:pPr>
        <w:ind w:left="1440" w:hanging="1440"/>
      </w:pPr>
      <w:r w:rsidRPr="004215E0">
        <w:t>5701.70</w:t>
      </w:r>
      <w:r w:rsidRPr="004215E0">
        <w:tab/>
        <w:t>Prohibited Practices</w:t>
      </w:r>
    </w:p>
    <w:p w:rsidR="004215E0" w:rsidRPr="004215E0" w:rsidRDefault="004215E0" w:rsidP="004215E0">
      <w:pPr>
        <w:ind w:left="1440" w:hanging="1440"/>
      </w:pPr>
      <w:r w:rsidRPr="004215E0">
        <w:t>5701.80</w:t>
      </w:r>
      <w:r w:rsidRPr="004215E0">
        <w:tab/>
        <w:t>Insurance Company Practices</w:t>
      </w:r>
    </w:p>
    <w:p w:rsidR="008E0FB2" w:rsidRPr="004215E0" w:rsidRDefault="000F0FAC" w:rsidP="008E0FB2">
      <w:r w:rsidRPr="004215E0">
        <w:t>5701.100</w:t>
      </w:r>
      <w:r w:rsidRPr="004215E0">
        <w:tab/>
      </w:r>
      <w:r w:rsidR="008E0FB2" w:rsidRPr="004215E0">
        <w:t>Reporting Requirements</w:t>
      </w:r>
    </w:p>
    <w:p w:rsidR="004215E0" w:rsidRPr="004215E0" w:rsidRDefault="004215E0" w:rsidP="000F0FAC">
      <w:pPr>
        <w:ind w:left="2160" w:hanging="2160"/>
      </w:pPr>
    </w:p>
    <w:p w:rsidR="008E0FB2" w:rsidRPr="004215E0" w:rsidRDefault="008E0FB2" w:rsidP="000F0FAC">
      <w:pPr>
        <w:ind w:left="2160" w:hanging="2160"/>
      </w:pPr>
      <w:r w:rsidRPr="004215E0">
        <w:t>5701.E</w:t>
      </w:r>
      <w:r w:rsidR="000F0FAC" w:rsidRPr="004215E0">
        <w:t>X</w:t>
      </w:r>
      <w:r w:rsidR="007907EF" w:rsidRPr="004215E0">
        <w:t>H</w:t>
      </w:r>
      <w:r w:rsidR="000F0FAC" w:rsidRPr="004215E0">
        <w:t>IBIT</w:t>
      </w:r>
      <w:r w:rsidRPr="004215E0">
        <w:t xml:space="preserve"> A</w:t>
      </w:r>
      <w:r w:rsidRPr="004215E0">
        <w:tab/>
        <w:t xml:space="preserve">Viatical Settlement Provider Report and Instructions – </w:t>
      </w:r>
      <w:smartTag w:uri="urn:schemas-microsoft-com:office:smarttags" w:element="place">
        <w:smartTag w:uri="urn:schemas-microsoft-com:office:smarttags" w:element="PlaceName">
          <w:r w:rsidRPr="004215E0">
            <w:t>All</w:t>
          </w:r>
        </w:smartTag>
        <w:r w:rsidRPr="004215E0">
          <w:t xml:space="preserve"> </w:t>
        </w:r>
        <w:smartTag w:uri="urn:schemas-microsoft-com:office:smarttags" w:element="PlaceType">
          <w:r w:rsidRPr="004215E0">
            <w:t>States</w:t>
          </w:r>
        </w:smartTag>
      </w:smartTag>
      <w:r w:rsidRPr="004215E0">
        <w:t xml:space="preserve"> and Territories</w:t>
      </w:r>
      <w:r w:rsidR="004215E0" w:rsidRPr="004215E0">
        <w:t xml:space="preserve"> (Form VSP-001)</w:t>
      </w:r>
    </w:p>
    <w:p w:rsidR="004215E0" w:rsidRPr="004215E0" w:rsidRDefault="004215E0" w:rsidP="004215E0">
      <w:pPr>
        <w:ind w:left="2160" w:hanging="2160"/>
      </w:pPr>
      <w:r w:rsidRPr="004215E0">
        <w:t>5701.EXHIBIT B</w:t>
      </w:r>
      <w:r w:rsidRPr="004215E0">
        <w:tab/>
        <w:t>Viatical Settlement Broker Report and Instructions – All States and Territories (Form VSB-001)</w:t>
      </w:r>
    </w:p>
    <w:p w:rsidR="008E0FB2" w:rsidRPr="004215E0" w:rsidRDefault="008E0FB2" w:rsidP="000F0FAC">
      <w:pPr>
        <w:ind w:left="2160" w:hanging="2160"/>
      </w:pPr>
      <w:r w:rsidRPr="004215E0">
        <w:t>5701.E</w:t>
      </w:r>
      <w:r w:rsidR="000F0FAC" w:rsidRPr="004215E0">
        <w:t>X</w:t>
      </w:r>
      <w:r w:rsidR="007907EF" w:rsidRPr="004215E0">
        <w:t>H</w:t>
      </w:r>
      <w:r w:rsidR="000F0FAC" w:rsidRPr="004215E0">
        <w:t>IBIT</w:t>
      </w:r>
      <w:r w:rsidRPr="004215E0">
        <w:t xml:space="preserve"> </w:t>
      </w:r>
      <w:r w:rsidR="004215E0" w:rsidRPr="004215E0">
        <w:t>C</w:t>
      </w:r>
      <w:r w:rsidRPr="004215E0">
        <w:tab/>
        <w:t>Viatical Settlement P</w:t>
      </w:r>
      <w:r w:rsidR="00B21327" w:rsidRPr="004215E0">
        <w:t>rovider Report and Instructions</w:t>
      </w:r>
      <w:r w:rsidRPr="004215E0">
        <w:t xml:space="preserve"> – </w:t>
      </w:r>
      <w:smartTag w:uri="urn:schemas-microsoft-com:office:smarttags" w:element="State">
        <w:smartTag w:uri="urn:schemas-microsoft-com:office:smarttags" w:element="place">
          <w:r w:rsidRPr="004215E0">
            <w:t>Illinois</w:t>
          </w:r>
        </w:smartTag>
      </w:smartTag>
      <w:r w:rsidRPr="004215E0">
        <w:t xml:space="preserve"> Transactions Only</w:t>
      </w:r>
      <w:r w:rsidR="004215E0" w:rsidRPr="004215E0">
        <w:t xml:space="preserve"> (Form VSP-002)</w:t>
      </w:r>
    </w:p>
    <w:p w:rsidR="004215E0" w:rsidRPr="004215E0" w:rsidRDefault="004215E0" w:rsidP="004215E0">
      <w:pPr>
        <w:ind w:left="2160" w:hanging="2160"/>
      </w:pPr>
      <w:r w:rsidRPr="004215E0">
        <w:t>5701.EXHIBIT D</w:t>
      </w:r>
      <w:r w:rsidRPr="004215E0">
        <w:tab/>
        <w:t>Viatical Settlement Broker Report and Instructions – Illinois Transactions Only (Form VSB-002)</w:t>
      </w:r>
    </w:p>
    <w:p w:rsidR="008E0FB2" w:rsidRPr="004215E0" w:rsidRDefault="008E0FB2" w:rsidP="004215E0">
      <w:pPr>
        <w:ind w:left="2160" w:hanging="2160"/>
      </w:pPr>
      <w:r w:rsidRPr="004215E0">
        <w:t>5701.</w:t>
      </w:r>
      <w:r w:rsidR="000F0FAC" w:rsidRPr="004215E0">
        <w:t>EX</w:t>
      </w:r>
      <w:r w:rsidR="007907EF" w:rsidRPr="004215E0">
        <w:t>H</w:t>
      </w:r>
      <w:r w:rsidR="000F0FAC" w:rsidRPr="004215E0">
        <w:t>IBIT</w:t>
      </w:r>
      <w:r w:rsidRPr="004215E0">
        <w:t xml:space="preserve"> </w:t>
      </w:r>
      <w:r w:rsidR="004215E0" w:rsidRPr="004215E0">
        <w:t>E</w:t>
      </w:r>
      <w:r w:rsidRPr="004215E0">
        <w:tab/>
        <w:t>Individual Mor</w:t>
      </w:r>
      <w:r w:rsidR="00B21327" w:rsidRPr="004215E0">
        <w:t xml:space="preserve">tality Report and Instructions </w:t>
      </w:r>
      <w:r w:rsidRPr="004215E0">
        <w:t xml:space="preserve">– </w:t>
      </w:r>
      <w:smartTag w:uri="urn:schemas-microsoft-com:office:smarttags" w:element="State">
        <w:smartTag w:uri="urn:schemas-microsoft-com:office:smarttags" w:element="place">
          <w:r w:rsidRPr="004215E0">
            <w:t>Illinois</w:t>
          </w:r>
        </w:smartTag>
      </w:smartTag>
      <w:r w:rsidRPr="004215E0">
        <w:t xml:space="preserve"> Transactions Only</w:t>
      </w:r>
      <w:r w:rsidR="004215E0" w:rsidRPr="004215E0">
        <w:t xml:space="preserve"> (Form VSP-003)</w:t>
      </w:r>
      <w:r w:rsidRPr="004215E0">
        <w:t xml:space="preserve"> </w:t>
      </w:r>
    </w:p>
    <w:p w:rsidR="008E0FB2" w:rsidRPr="004215E0" w:rsidRDefault="0004155B" w:rsidP="008E0FB2">
      <w:r w:rsidRPr="004215E0">
        <w:t>5701.EX</w:t>
      </w:r>
      <w:r w:rsidR="007907EF" w:rsidRPr="004215E0">
        <w:t>H</w:t>
      </w:r>
      <w:r w:rsidRPr="004215E0">
        <w:t>IBIT</w:t>
      </w:r>
      <w:r w:rsidR="008E0FB2" w:rsidRPr="004215E0">
        <w:t xml:space="preserve"> </w:t>
      </w:r>
      <w:r w:rsidR="004215E0" w:rsidRPr="004215E0">
        <w:t>F</w:t>
      </w:r>
      <w:r w:rsidR="008E0FB2" w:rsidRPr="004215E0">
        <w:t xml:space="preserve"> </w:t>
      </w:r>
      <w:r w:rsidR="008E0FB2" w:rsidRPr="004215E0">
        <w:tab/>
        <w:t>Viatical Settlement Provider Certification</w:t>
      </w:r>
      <w:r w:rsidR="004215E0" w:rsidRPr="004215E0">
        <w:t xml:space="preserve"> (Form VSP-004)</w:t>
      </w:r>
    </w:p>
    <w:p w:rsidR="004215E0" w:rsidRDefault="004215E0" w:rsidP="00BE1C9F">
      <w:r w:rsidRPr="004215E0">
        <w:t>5701.EXHIBIT G</w:t>
      </w:r>
      <w:r w:rsidRPr="004215E0">
        <w:tab/>
        <w:t>Viatical Settlement Broker Certification (Form VSB-004)</w:t>
      </w:r>
    </w:p>
    <w:p w:rsidR="00D9434F" w:rsidRPr="008E0FB2" w:rsidRDefault="00D9434F" w:rsidP="00BE1C9F">
      <w:r>
        <w:t>5701.EXHIBIT H</w:t>
      </w:r>
      <w:r>
        <w:tab/>
        <w:t>Verification of Coverage for Life Insurance Policies</w:t>
      </w:r>
    </w:p>
    <w:sectPr w:rsidR="00D9434F" w:rsidRPr="008E0FB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B4" w:rsidRDefault="009C6293">
      <w:r>
        <w:separator/>
      </w:r>
    </w:p>
  </w:endnote>
  <w:endnote w:type="continuationSeparator" w:id="0">
    <w:p w:rsidR="007B50B4" w:rsidRDefault="009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B4" w:rsidRDefault="009C6293">
      <w:r>
        <w:separator/>
      </w:r>
    </w:p>
  </w:footnote>
  <w:footnote w:type="continuationSeparator" w:id="0">
    <w:p w:rsidR="007B50B4" w:rsidRDefault="009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75B43"/>
    <w:multiLevelType w:val="multilevel"/>
    <w:tmpl w:val="A84ABE4E"/>
    <w:lvl w:ilvl="0">
      <w:start w:val="570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5701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55B"/>
    <w:rsid w:val="000C2E37"/>
    <w:rsid w:val="000D225F"/>
    <w:rsid w:val="000F0FAC"/>
    <w:rsid w:val="0010517C"/>
    <w:rsid w:val="001327E2"/>
    <w:rsid w:val="00195E31"/>
    <w:rsid w:val="001C7D95"/>
    <w:rsid w:val="001E3074"/>
    <w:rsid w:val="002238C8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15E0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07EF"/>
    <w:rsid w:val="007958FC"/>
    <w:rsid w:val="007A2D58"/>
    <w:rsid w:val="007A559E"/>
    <w:rsid w:val="007B50B4"/>
    <w:rsid w:val="008271B1"/>
    <w:rsid w:val="00837F88"/>
    <w:rsid w:val="0084781C"/>
    <w:rsid w:val="008E0FB2"/>
    <w:rsid w:val="00917024"/>
    <w:rsid w:val="00935A8C"/>
    <w:rsid w:val="00973973"/>
    <w:rsid w:val="009820CB"/>
    <w:rsid w:val="0098276C"/>
    <w:rsid w:val="009A1449"/>
    <w:rsid w:val="009C6293"/>
    <w:rsid w:val="009F01DC"/>
    <w:rsid w:val="00A2265D"/>
    <w:rsid w:val="00A55D08"/>
    <w:rsid w:val="00A600AA"/>
    <w:rsid w:val="00A91AE3"/>
    <w:rsid w:val="00AC6E95"/>
    <w:rsid w:val="00AE5547"/>
    <w:rsid w:val="00B21327"/>
    <w:rsid w:val="00B35D67"/>
    <w:rsid w:val="00B516F7"/>
    <w:rsid w:val="00B71177"/>
    <w:rsid w:val="00BE1C9F"/>
    <w:rsid w:val="00C4537A"/>
    <w:rsid w:val="00CC13F9"/>
    <w:rsid w:val="00CD3723"/>
    <w:rsid w:val="00D35F4F"/>
    <w:rsid w:val="00D55B37"/>
    <w:rsid w:val="00D91A64"/>
    <w:rsid w:val="00D93C67"/>
    <w:rsid w:val="00D9434F"/>
    <w:rsid w:val="00DC56B8"/>
    <w:rsid w:val="00DE13C1"/>
    <w:rsid w:val="00E7288E"/>
    <w:rsid w:val="00EB424E"/>
    <w:rsid w:val="00EF3A99"/>
    <w:rsid w:val="00F35AF1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B9E1FE6-16AC-4DA8-9DC3-CA14B387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8E0FB2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8E0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2</cp:revision>
  <dcterms:created xsi:type="dcterms:W3CDTF">2015-12-08T19:23:00Z</dcterms:created>
  <dcterms:modified xsi:type="dcterms:W3CDTF">2015-12-08T19:23:00Z</dcterms:modified>
</cp:coreProperties>
</file>