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7D" w:rsidRDefault="00B87C7D" w:rsidP="00B87C7D">
      <w:pPr>
        <w:pStyle w:val="JCARMainSourceNote"/>
      </w:pPr>
    </w:p>
    <w:p w:rsidR="00AE4DAE" w:rsidRDefault="00B87C7D" w:rsidP="00B87C7D">
      <w:pPr>
        <w:pStyle w:val="JCARMainSourceNote"/>
      </w:pPr>
      <w:r>
        <w:t xml:space="preserve">SOURCE:  Adopted at 22 Ill. Reg. 7987, effective April 27, 1998; amended at 26 Ill. Reg. 16529, effective October 28, 2002; </w:t>
      </w:r>
      <w:r w:rsidR="00252374" w:rsidRPr="00252374">
        <w:t>transferred from the Department of Insurance to the Department of Financial and Professional Regulation pursuant to Executive Order 2004-6 on July 1, 2004;</w:t>
      </w:r>
      <w:r w:rsidR="00252374">
        <w:t xml:space="preserve"> </w:t>
      </w:r>
      <w:r>
        <w:t>amended at 30 Ill. Reg. 13176, effective July 24, 2006</w:t>
      </w:r>
      <w:r w:rsidR="004650C8">
        <w:t xml:space="preserve">; recodified from the Department of Financial and Professional Regulation to the Department of Insurance pursuant </w:t>
      </w:r>
      <w:r w:rsidR="00757630">
        <w:t>to Executive Order 2009-04 at 41</w:t>
      </w:r>
      <w:r w:rsidR="009576FB">
        <w:t xml:space="preserve"> Ill. Reg. 4978</w:t>
      </w:r>
      <w:r w:rsidR="00147203">
        <w:t xml:space="preserve"> ; amended at 4</w:t>
      </w:r>
      <w:r w:rsidR="00C705C3">
        <w:t>3</w:t>
      </w:r>
      <w:r w:rsidR="00147203">
        <w:t xml:space="preserve"> Ill. Reg. </w:t>
      </w:r>
      <w:r w:rsidR="00A728F4">
        <w:t>413</w:t>
      </w:r>
      <w:r w:rsidR="00147203">
        <w:t xml:space="preserve">, effective </w:t>
      </w:r>
      <w:bookmarkStart w:id="0" w:name="_GoBack"/>
      <w:r w:rsidR="00A728F4">
        <w:t>December 21, 2018</w:t>
      </w:r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47203"/>
    <w:rsid w:val="00252374"/>
    <w:rsid w:val="0030279D"/>
    <w:rsid w:val="004650C8"/>
    <w:rsid w:val="004A5E0F"/>
    <w:rsid w:val="004E3728"/>
    <w:rsid w:val="005C3366"/>
    <w:rsid w:val="00757630"/>
    <w:rsid w:val="009576FB"/>
    <w:rsid w:val="00A728F4"/>
    <w:rsid w:val="00A9729F"/>
    <w:rsid w:val="00AE4DAE"/>
    <w:rsid w:val="00B87C7D"/>
    <w:rsid w:val="00C705C3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14</cp:revision>
  <dcterms:created xsi:type="dcterms:W3CDTF">2012-06-21T18:27:00Z</dcterms:created>
  <dcterms:modified xsi:type="dcterms:W3CDTF">2019-01-03T19:57:00Z</dcterms:modified>
</cp:coreProperties>
</file>