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34" w:rsidRDefault="00D93334" w:rsidP="009639DE">
      <w:pPr>
        <w:rPr>
          <w:b/>
          <w:color w:val="000000"/>
          <w:szCs w:val="20"/>
        </w:rPr>
      </w:pPr>
    </w:p>
    <w:p w:rsidR="009639DE" w:rsidRPr="009639DE" w:rsidRDefault="009639DE" w:rsidP="009639DE">
      <w:pPr>
        <w:rPr>
          <w:b/>
          <w:color w:val="000000"/>
          <w:szCs w:val="20"/>
        </w:rPr>
      </w:pPr>
      <w:r w:rsidRPr="009639DE">
        <w:rPr>
          <w:b/>
          <w:color w:val="000000"/>
          <w:szCs w:val="20"/>
        </w:rPr>
        <w:t xml:space="preserve">Section 395.107  Amendment </w:t>
      </w:r>
    </w:p>
    <w:p w:rsidR="009639DE" w:rsidRPr="009639DE" w:rsidRDefault="009639DE" w:rsidP="009639DE">
      <w:pPr>
        <w:rPr>
          <w:color w:val="000000"/>
          <w:szCs w:val="20"/>
        </w:rPr>
      </w:pPr>
    </w:p>
    <w:p w:rsidR="009639DE" w:rsidRPr="009639DE" w:rsidRDefault="009639DE" w:rsidP="009639DE">
      <w:pPr>
        <w:rPr>
          <w:color w:val="000000"/>
          <w:szCs w:val="20"/>
        </w:rPr>
      </w:pPr>
      <w:bookmarkStart w:id="0" w:name="_DV_M156"/>
      <w:bookmarkEnd w:id="0"/>
      <w:r w:rsidRPr="009639DE">
        <w:rPr>
          <w:color w:val="000000"/>
          <w:szCs w:val="20"/>
        </w:rPr>
        <w:t>This Part may be supplemented, amended or repealed by IHDA from time to time and in a manner consistent with the Illinois Administrative Procedure</w:t>
      </w:r>
      <w:bookmarkStart w:id="1" w:name="_GoBack"/>
      <w:bookmarkEnd w:id="1"/>
      <w:r w:rsidRPr="009639DE">
        <w:rPr>
          <w:color w:val="000000"/>
          <w:szCs w:val="20"/>
        </w:rPr>
        <w:t xml:space="preserve"> Act [5 ILCS 100], this Part, the Act and other applicable laws.  This Part shall not constitute or create any contractual rights.</w:t>
      </w:r>
    </w:p>
    <w:sectPr w:rsidR="009639DE" w:rsidRPr="009639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DE" w:rsidRDefault="009639DE">
      <w:r>
        <w:separator/>
      </w:r>
    </w:p>
  </w:endnote>
  <w:endnote w:type="continuationSeparator" w:id="0">
    <w:p w:rsidR="009639DE" w:rsidRDefault="009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DE" w:rsidRDefault="009639DE">
      <w:r>
        <w:separator/>
      </w:r>
    </w:p>
  </w:footnote>
  <w:footnote w:type="continuationSeparator" w:id="0">
    <w:p w:rsidR="009639DE" w:rsidRDefault="0096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77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9D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EF8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334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258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2012-09-04T18:45:00Z</dcterms:created>
  <dcterms:modified xsi:type="dcterms:W3CDTF">2012-09-05T20:09:00Z</dcterms:modified>
</cp:coreProperties>
</file>