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DAFA" w14:textId="77777777" w:rsidR="0092271F" w:rsidRDefault="0092271F" w:rsidP="00C13065"/>
    <w:p w14:paraId="3EFF8775" w14:textId="77777777" w:rsidR="00C13065" w:rsidRPr="0092271F" w:rsidRDefault="00C13065" w:rsidP="00C13065">
      <w:pPr>
        <w:rPr>
          <w:b/>
        </w:rPr>
      </w:pPr>
      <w:r w:rsidRPr="0092271F">
        <w:rPr>
          <w:b/>
        </w:rPr>
        <w:t xml:space="preserve">Section 395.103  Definitions </w:t>
      </w:r>
    </w:p>
    <w:p w14:paraId="6BFC56CA" w14:textId="77777777" w:rsidR="00C13065" w:rsidRPr="00C13065" w:rsidRDefault="00C13065" w:rsidP="00C13065"/>
    <w:p w14:paraId="4A9A6191" w14:textId="77777777" w:rsidR="00C13065" w:rsidRPr="00C13065" w:rsidRDefault="00C13065" w:rsidP="00C13065">
      <w:bookmarkStart w:id="0" w:name="_DV_M91"/>
      <w:bookmarkEnd w:id="0"/>
      <w:r w:rsidRPr="00C13065">
        <w:t>The following terms used in this Part shall have the following definitions:</w:t>
      </w:r>
    </w:p>
    <w:p w14:paraId="1F9DDDF5" w14:textId="77777777" w:rsidR="00C13065" w:rsidRPr="00C13065" w:rsidRDefault="00C13065" w:rsidP="00C13065"/>
    <w:p w14:paraId="0658B129" w14:textId="77777777" w:rsidR="00C13065" w:rsidRPr="00C13065" w:rsidRDefault="0092271F" w:rsidP="0092271F">
      <w:pPr>
        <w:ind w:left="1440"/>
      </w:pPr>
      <w:bookmarkStart w:id="1" w:name="_DV_M92"/>
      <w:bookmarkEnd w:id="1"/>
      <w:r>
        <w:t>"</w:t>
      </w:r>
      <w:r w:rsidR="00C13065" w:rsidRPr="00C13065">
        <w:t>Act</w:t>
      </w:r>
      <w:r>
        <w:t>"</w:t>
      </w:r>
      <w:r w:rsidR="00C13065" w:rsidRPr="00C13065">
        <w:t xml:space="preserve">: The Affordable Housing Planning and Appeal Act [310 </w:t>
      </w:r>
      <w:proofErr w:type="spellStart"/>
      <w:r w:rsidR="00C13065" w:rsidRPr="00C13065">
        <w:t>ILCS</w:t>
      </w:r>
      <w:proofErr w:type="spellEnd"/>
      <w:r w:rsidR="00C13065" w:rsidRPr="00C13065">
        <w:t xml:space="preserve"> 67].</w:t>
      </w:r>
    </w:p>
    <w:p w14:paraId="13912B5E" w14:textId="77777777" w:rsidR="00C13065" w:rsidRPr="00C13065" w:rsidRDefault="00C13065" w:rsidP="00253262"/>
    <w:p w14:paraId="433974D6" w14:textId="75835551" w:rsidR="00C13065" w:rsidRPr="008C317C" w:rsidRDefault="00CA26CA" w:rsidP="0092271F">
      <w:pPr>
        <w:ind w:left="1440"/>
        <w:rPr>
          <w:i/>
          <w:iCs/>
        </w:rPr>
      </w:pPr>
      <w:r w:rsidRPr="008C317C">
        <w:rPr>
          <w:i/>
          <w:iCs/>
        </w:rPr>
        <w:t xml:space="preserve">"Affordable </w:t>
      </w:r>
      <w:r w:rsidR="00560A33">
        <w:rPr>
          <w:i/>
          <w:iCs/>
        </w:rPr>
        <w:t>h</w:t>
      </w:r>
      <w:r w:rsidRPr="008C317C">
        <w:rPr>
          <w:i/>
          <w:iCs/>
        </w:rPr>
        <w:t xml:space="preserve">ousing": Housing that has a value or cost or rental amount that is within the means of a household that may occupy </w:t>
      </w:r>
      <w:r w:rsidR="00560A33">
        <w:rPr>
          <w:i/>
          <w:iCs/>
        </w:rPr>
        <w:t>m</w:t>
      </w:r>
      <w:r w:rsidRPr="008C317C">
        <w:rPr>
          <w:i/>
          <w:iCs/>
        </w:rPr>
        <w:t>oderate-</w:t>
      </w:r>
      <w:r w:rsidR="00560A33">
        <w:rPr>
          <w:i/>
          <w:iCs/>
        </w:rPr>
        <w:t>i</w:t>
      </w:r>
      <w:r w:rsidRPr="008C317C">
        <w:rPr>
          <w:i/>
          <w:iCs/>
        </w:rPr>
        <w:t xml:space="preserve">ncome </w:t>
      </w:r>
      <w:r w:rsidR="00560A33">
        <w:rPr>
          <w:i/>
          <w:iCs/>
        </w:rPr>
        <w:t>h</w:t>
      </w:r>
      <w:r w:rsidRPr="008C317C">
        <w:rPr>
          <w:i/>
          <w:iCs/>
        </w:rPr>
        <w:t xml:space="preserve">ousing or </w:t>
      </w:r>
      <w:r w:rsidR="00560A33">
        <w:rPr>
          <w:i/>
          <w:iCs/>
        </w:rPr>
        <w:t>l</w:t>
      </w:r>
      <w:r w:rsidRPr="008C317C">
        <w:rPr>
          <w:i/>
          <w:iCs/>
        </w:rPr>
        <w:t>ow-</w:t>
      </w:r>
      <w:r w:rsidR="00560A33">
        <w:rPr>
          <w:i/>
          <w:iCs/>
        </w:rPr>
        <w:t>i</w:t>
      </w:r>
      <w:r w:rsidRPr="008C317C">
        <w:rPr>
          <w:i/>
          <w:iCs/>
        </w:rPr>
        <w:t xml:space="preserve">ncome </w:t>
      </w:r>
      <w:r w:rsidR="00560A33">
        <w:rPr>
          <w:i/>
          <w:iCs/>
        </w:rPr>
        <w:t>h</w:t>
      </w:r>
      <w:r w:rsidRPr="008C317C">
        <w:rPr>
          <w:i/>
          <w:iCs/>
        </w:rPr>
        <w:t>ousing.</w:t>
      </w:r>
      <w:r w:rsidR="00C13065" w:rsidRPr="008C317C">
        <w:rPr>
          <w:i/>
          <w:iCs/>
        </w:rPr>
        <w:t xml:space="preserve">  </w:t>
      </w:r>
    </w:p>
    <w:p w14:paraId="0E441EB8" w14:textId="77777777" w:rsidR="00C13065" w:rsidRPr="008C317C" w:rsidRDefault="00C13065" w:rsidP="00253262">
      <w:pPr>
        <w:rPr>
          <w:i/>
          <w:iCs/>
        </w:rPr>
      </w:pPr>
    </w:p>
    <w:p w14:paraId="665B3EAD" w14:textId="071EC222" w:rsidR="00C13065" w:rsidRPr="008C317C" w:rsidRDefault="00CA26CA" w:rsidP="00007E29">
      <w:pPr>
        <w:ind w:left="2160"/>
        <w:rPr>
          <w:i/>
          <w:iCs/>
        </w:rPr>
      </w:pPr>
      <w:r w:rsidRPr="008C317C">
        <w:rPr>
          <w:i/>
          <w:iCs/>
        </w:rPr>
        <w:t xml:space="preserve">In the case of owner-occupied </w:t>
      </w:r>
      <w:r w:rsidR="00560A33">
        <w:rPr>
          <w:i/>
          <w:iCs/>
        </w:rPr>
        <w:t>d</w:t>
      </w:r>
      <w:r w:rsidRPr="008C317C">
        <w:rPr>
          <w:i/>
          <w:iCs/>
        </w:rPr>
        <w:t xml:space="preserve">welling </w:t>
      </w:r>
      <w:r w:rsidR="00560A33">
        <w:rPr>
          <w:i/>
          <w:iCs/>
        </w:rPr>
        <w:t>u</w:t>
      </w:r>
      <w:r w:rsidRPr="008C317C">
        <w:rPr>
          <w:i/>
          <w:iCs/>
        </w:rPr>
        <w:t xml:space="preserve">nits, </w:t>
      </w:r>
      <w:r w:rsidR="00560A33">
        <w:rPr>
          <w:i/>
          <w:iCs/>
        </w:rPr>
        <w:t>a</w:t>
      </w:r>
      <w:r w:rsidRPr="008C317C">
        <w:rPr>
          <w:i/>
          <w:iCs/>
        </w:rPr>
        <w:t xml:space="preserve">ffordable </w:t>
      </w:r>
      <w:r w:rsidR="00560A33">
        <w:rPr>
          <w:i/>
          <w:iCs/>
        </w:rPr>
        <w:t>h</w:t>
      </w:r>
      <w:r w:rsidRPr="008C317C">
        <w:rPr>
          <w:i/>
          <w:iCs/>
        </w:rPr>
        <w:t xml:space="preserve">ousing means housing in which mortgage, amortization, taxes, insurance and condominium or association fees, if any, constitute no more than 30% of the gross annual household income for a household of the size that may occupy the </w:t>
      </w:r>
      <w:r w:rsidR="00560A33">
        <w:rPr>
          <w:i/>
          <w:iCs/>
        </w:rPr>
        <w:t>d</w:t>
      </w:r>
      <w:r w:rsidRPr="008C317C">
        <w:rPr>
          <w:i/>
          <w:iCs/>
        </w:rPr>
        <w:t>welling</w:t>
      </w:r>
      <w:r w:rsidR="00560A33">
        <w:rPr>
          <w:i/>
          <w:iCs/>
        </w:rPr>
        <w:t xml:space="preserve"> u</w:t>
      </w:r>
      <w:r w:rsidRPr="008C317C">
        <w:rPr>
          <w:i/>
          <w:iCs/>
        </w:rPr>
        <w:t>nit.</w:t>
      </w:r>
      <w:r w:rsidR="00C13065" w:rsidRPr="008C317C">
        <w:rPr>
          <w:i/>
          <w:iCs/>
        </w:rPr>
        <w:t xml:space="preserve">  </w:t>
      </w:r>
    </w:p>
    <w:p w14:paraId="558057C6" w14:textId="77777777" w:rsidR="00C13065" w:rsidRPr="008C317C" w:rsidRDefault="00C13065" w:rsidP="00253262">
      <w:pPr>
        <w:rPr>
          <w:i/>
          <w:iCs/>
        </w:rPr>
      </w:pPr>
    </w:p>
    <w:p w14:paraId="37B43A78" w14:textId="1DB8981D" w:rsidR="00C13065" w:rsidRPr="008C317C" w:rsidRDefault="00CA26CA" w:rsidP="00007E29">
      <w:pPr>
        <w:ind w:left="2160"/>
        <w:rPr>
          <w:i/>
          <w:iCs/>
        </w:rPr>
      </w:pPr>
      <w:r w:rsidRPr="008C317C">
        <w:rPr>
          <w:i/>
          <w:iCs/>
        </w:rPr>
        <w:t xml:space="preserve">In the case of </w:t>
      </w:r>
      <w:r w:rsidR="00560A33">
        <w:rPr>
          <w:i/>
          <w:iCs/>
        </w:rPr>
        <w:t>d</w:t>
      </w:r>
      <w:r w:rsidRPr="008C317C">
        <w:rPr>
          <w:i/>
          <w:iCs/>
        </w:rPr>
        <w:t xml:space="preserve">welling </w:t>
      </w:r>
      <w:r w:rsidR="00560A33">
        <w:rPr>
          <w:i/>
          <w:iCs/>
        </w:rPr>
        <w:t>u</w:t>
      </w:r>
      <w:r w:rsidRPr="008C317C">
        <w:rPr>
          <w:i/>
          <w:iCs/>
        </w:rPr>
        <w:t xml:space="preserve">nits for rent, </w:t>
      </w:r>
      <w:r w:rsidR="00560A33">
        <w:rPr>
          <w:i/>
          <w:iCs/>
        </w:rPr>
        <w:t>a</w:t>
      </w:r>
      <w:r w:rsidRPr="008C317C">
        <w:rPr>
          <w:i/>
          <w:iCs/>
        </w:rPr>
        <w:t xml:space="preserve">ffordable </w:t>
      </w:r>
      <w:r w:rsidR="00560A33">
        <w:rPr>
          <w:i/>
          <w:iCs/>
        </w:rPr>
        <w:t>h</w:t>
      </w:r>
      <w:r w:rsidRPr="008C317C">
        <w:rPr>
          <w:i/>
          <w:iCs/>
        </w:rPr>
        <w:t xml:space="preserve">ousing means housing for which the rent and utilities constitute no more than 30% of the gross annual household income for a household of the size that may occupy the </w:t>
      </w:r>
      <w:r w:rsidR="00560A33">
        <w:rPr>
          <w:i/>
          <w:iCs/>
        </w:rPr>
        <w:t>d</w:t>
      </w:r>
      <w:r w:rsidRPr="008C317C">
        <w:rPr>
          <w:i/>
          <w:iCs/>
        </w:rPr>
        <w:t xml:space="preserve">welling </w:t>
      </w:r>
      <w:r w:rsidR="00560A33">
        <w:rPr>
          <w:i/>
          <w:iCs/>
        </w:rPr>
        <w:t>u</w:t>
      </w:r>
      <w:r w:rsidRPr="008C317C">
        <w:rPr>
          <w:i/>
          <w:iCs/>
        </w:rPr>
        <w:t>nit.</w:t>
      </w:r>
      <w:r>
        <w:rPr>
          <w:i/>
          <w:iCs/>
        </w:rPr>
        <w:t xml:space="preserve">  </w:t>
      </w:r>
      <w:r w:rsidR="008E1B5E" w:rsidRPr="008C317C">
        <w:rPr>
          <w:i/>
          <w:iCs/>
        </w:rPr>
        <w:t xml:space="preserve">In the case of </w:t>
      </w:r>
      <w:r w:rsidR="00560A33">
        <w:rPr>
          <w:i/>
          <w:iCs/>
        </w:rPr>
        <w:t>d</w:t>
      </w:r>
      <w:r w:rsidR="008E1B5E" w:rsidRPr="008C317C">
        <w:rPr>
          <w:i/>
          <w:iCs/>
        </w:rPr>
        <w:t xml:space="preserve">welling </w:t>
      </w:r>
      <w:r w:rsidR="00560A33">
        <w:rPr>
          <w:i/>
          <w:iCs/>
        </w:rPr>
        <w:t>u</w:t>
      </w:r>
      <w:r w:rsidR="008E1B5E" w:rsidRPr="008C317C">
        <w:rPr>
          <w:i/>
          <w:iCs/>
        </w:rPr>
        <w:t>nits for rent, the costs of any required parking, maintenance or landlord-imposed fees are to be included in the calculation of affordable housing if available from the U</w:t>
      </w:r>
      <w:r w:rsidR="00560A33">
        <w:rPr>
          <w:i/>
          <w:iCs/>
        </w:rPr>
        <w:t>.</w:t>
      </w:r>
      <w:r w:rsidR="008E1B5E" w:rsidRPr="008C317C">
        <w:rPr>
          <w:i/>
          <w:iCs/>
        </w:rPr>
        <w:t>S</w:t>
      </w:r>
      <w:r w:rsidR="00560A33">
        <w:rPr>
          <w:i/>
          <w:iCs/>
        </w:rPr>
        <w:t>.</w:t>
      </w:r>
      <w:r w:rsidR="008E1B5E" w:rsidRPr="008C317C">
        <w:rPr>
          <w:i/>
          <w:iCs/>
        </w:rPr>
        <w:t xml:space="preserve"> Census Bureau.</w:t>
      </w:r>
      <w:r w:rsidRPr="00CA26CA">
        <w:rPr>
          <w:i/>
          <w:iCs/>
        </w:rPr>
        <w:t xml:space="preserve"> </w:t>
      </w:r>
    </w:p>
    <w:p w14:paraId="1833EAE2" w14:textId="77777777" w:rsidR="00C13065" w:rsidRPr="00C13065" w:rsidRDefault="00C13065" w:rsidP="00253262"/>
    <w:p w14:paraId="1AC6990D" w14:textId="1F68DD57" w:rsidR="00C13065" w:rsidRPr="008C317C" w:rsidRDefault="00CA26CA" w:rsidP="0092271F">
      <w:pPr>
        <w:ind w:left="1440"/>
        <w:rPr>
          <w:i/>
          <w:iCs/>
        </w:rPr>
      </w:pPr>
      <w:r w:rsidRPr="008C317C">
        <w:rPr>
          <w:i/>
          <w:iCs/>
        </w:rPr>
        <w:t xml:space="preserve">"Affordable </w:t>
      </w:r>
      <w:r w:rsidR="00560A33">
        <w:rPr>
          <w:i/>
          <w:iCs/>
        </w:rPr>
        <w:t>h</w:t>
      </w:r>
      <w:r w:rsidRPr="008C317C">
        <w:rPr>
          <w:i/>
          <w:iCs/>
        </w:rPr>
        <w:t xml:space="preserve">ousing </w:t>
      </w:r>
      <w:r w:rsidR="00560A33">
        <w:rPr>
          <w:i/>
          <w:iCs/>
        </w:rPr>
        <w:t>d</w:t>
      </w:r>
      <w:r w:rsidRPr="008C317C">
        <w:rPr>
          <w:i/>
          <w:iCs/>
        </w:rPr>
        <w:t xml:space="preserve">eveloper": A nonprofit entity, limited equity cooperative or public agency, or private individual, firm, corporation, or other entity seeking to build an Affordable </w:t>
      </w:r>
      <w:r w:rsidR="00560A33">
        <w:rPr>
          <w:i/>
          <w:iCs/>
        </w:rPr>
        <w:t>h</w:t>
      </w:r>
      <w:r w:rsidRPr="008C317C">
        <w:rPr>
          <w:i/>
          <w:iCs/>
        </w:rPr>
        <w:t xml:space="preserve">ousing </w:t>
      </w:r>
      <w:r w:rsidR="00560A33">
        <w:rPr>
          <w:i/>
          <w:iCs/>
        </w:rPr>
        <w:t>d</w:t>
      </w:r>
      <w:r w:rsidRPr="008C317C">
        <w:rPr>
          <w:i/>
          <w:iCs/>
        </w:rPr>
        <w:t>evelopment.</w:t>
      </w:r>
    </w:p>
    <w:p w14:paraId="4FEA3CFF" w14:textId="77777777" w:rsidR="00C13065" w:rsidRPr="008C317C" w:rsidRDefault="00C13065" w:rsidP="00253262">
      <w:pPr>
        <w:rPr>
          <w:i/>
          <w:iCs/>
        </w:rPr>
      </w:pPr>
    </w:p>
    <w:p w14:paraId="6832E218" w14:textId="513F9C46" w:rsidR="00C13065" w:rsidRPr="008C317C" w:rsidRDefault="00CA26CA" w:rsidP="0092271F">
      <w:pPr>
        <w:ind w:left="1440"/>
      </w:pPr>
      <w:r w:rsidRPr="008C317C">
        <w:rPr>
          <w:i/>
          <w:iCs/>
        </w:rPr>
        <w:t xml:space="preserve">"Affordable </w:t>
      </w:r>
      <w:r w:rsidR="00560A33">
        <w:rPr>
          <w:i/>
          <w:iCs/>
        </w:rPr>
        <w:t>h</w:t>
      </w:r>
      <w:r w:rsidRPr="008C317C">
        <w:rPr>
          <w:i/>
          <w:iCs/>
        </w:rPr>
        <w:t xml:space="preserve">ousing </w:t>
      </w:r>
      <w:r w:rsidR="00560A33">
        <w:rPr>
          <w:i/>
          <w:iCs/>
        </w:rPr>
        <w:t>d</w:t>
      </w:r>
      <w:r w:rsidRPr="008C317C">
        <w:rPr>
          <w:i/>
          <w:iCs/>
        </w:rPr>
        <w:t xml:space="preserve">evelopment": Any housing that is subsidized by the federal or State government, or any housing in which at least 20% of the </w:t>
      </w:r>
      <w:r w:rsidR="00560A33">
        <w:rPr>
          <w:i/>
          <w:iCs/>
        </w:rPr>
        <w:t>d</w:t>
      </w:r>
      <w:r w:rsidRPr="008C317C">
        <w:rPr>
          <w:i/>
          <w:iCs/>
        </w:rPr>
        <w:t xml:space="preserve">welling </w:t>
      </w:r>
      <w:r w:rsidR="00560A33">
        <w:rPr>
          <w:i/>
          <w:iCs/>
        </w:rPr>
        <w:t>u</w:t>
      </w:r>
      <w:r w:rsidRPr="008C317C">
        <w:rPr>
          <w:i/>
          <w:iCs/>
        </w:rPr>
        <w:t xml:space="preserve">nits are subject to covenants or restrictions that require the </w:t>
      </w:r>
      <w:r w:rsidR="00560A33">
        <w:rPr>
          <w:i/>
          <w:iCs/>
        </w:rPr>
        <w:t>d</w:t>
      </w:r>
      <w:r w:rsidRPr="008C317C">
        <w:rPr>
          <w:i/>
          <w:iCs/>
        </w:rPr>
        <w:t xml:space="preserve">welling </w:t>
      </w:r>
      <w:r w:rsidR="00560A33">
        <w:rPr>
          <w:i/>
          <w:iCs/>
        </w:rPr>
        <w:t>u</w:t>
      </w:r>
      <w:r w:rsidRPr="008C317C">
        <w:rPr>
          <w:i/>
          <w:iCs/>
        </w:rPr>
        <w:t xml:space="preserve">nits to be sold or rented at prices that preserve them as </w:t>
      </w:r>
      <w:r w:rsidR="00560A33">
        <w:rPr>
          <w:i/>
          <w:iCs/>
        </w:rPr>
        <w:t>a</w:t>
      </w:r>
      <w:r w:rsidRPr="008C317C">
        <w:rPr>
          <w:i/>
          <w:iCs/>
        </w:rPr>
        <w:t xml:space="preserve">ffordable </w:t>
      </w:r>
      <w:r w:rsidR="00560A33">
        <w:rPr>
          <w:i/>
          <w:iCs/>
        </w:rPr>
        <w:t>h</w:t>
      </w:r>
      <w:r w:rsidRPr="008C317C">
        <w:rPr>
          <w:i/>
          <w:iCs/>
        </w:rPr>
        <w:t>ousing for a period of at least 15 years, in the case of owner-occupied housing, and at least 30 years, in the case of rental housing.</w:t>
      </w:r>
      <w:r>
        <w:rPr>
          <w:i/>
          <w:iCs/>
        </w:rPr>
        <w:t xml:space="preserve"> </w:t>
      </w:r>
      <w:r>
        <w:t xml:space="preserve">[310 </w:t>
      </w:r>
      <w:proofErr w:type="spellStart"/>
      <w:r>
        <w:t>ILCS</w:t>
      </w:r>
      <w:proofErr w:type="spellEnd"/>
      <w:r>
        <w:t xml:space="preserve"> 67/15]</w:t>
      </w:r>
      <w:r w:rsidR="008C317C">
        <w:t xml:space="preserve"> </w:t>
      </w:r>
    </w:p>
    <w:p w14:paraId="03189C4C" w14:textId="77777777" w:rsidR="00C13065" w:rsidRPr="00C13065" w:rsidRDefault="00C13065" w:rsidP="00253262"/>
    <w:p w14:paraId="6230C076" w14:textId="6B66BC77" w:rsidR="00C13065" w:rsidRPr="00C13065" w:rsidRDefault="0092271F" w:rsidP="0092271F">
      <w:pPr>
        <w:ind w:left="1440"/>
      </w:pPr>
      <w:r>
        <w:t>"</w:t>
      </w:r>
      <w:r w:rsidR="00C13065" w:rsidRPr="00C13065">
        <w:t xml:space="preserve">Affordable </w:t>
      </w:r>
      <w:r w:rsidR="00560A33">
        <w:t>h</w:t>
      </w:r>
      <w:r w:rsidR="00560A33" w:rsidRPr="00C13065">
        <w:t xml:space="preserve">ousing </w:t>
      </w:r>
      <w:r w:rsidR="00560A33">
        <w:t>p</w:t>
      </w:r>
      <w:r w:rsidR="00560A33" w:rsidRPr="00C13065">
        <w:t>lan</w:t>
      </w:r>
      <w:r>
        <w:t>"</w:t>
      </w:r>
      <w:r w:rsidR="00C13065" w:rsidRPr="00C13065">
        <w:t xml:space="preserve">: </w:t>
      </w:r>
      <w:r w:rsidR="008C317C">
        <w:t>A plan</w:t>
      </w:r>
      <w:r w:rsidR="00C13065" w:rsidRPr="00C13065">
        <w:t xml:space="preserve"> approved by </w:t>
      </w:r>
      <w:r w:rsidR="00560A33" w:rsidRPr="00C13065">
        <w:t xml:space="preserve">a </w:t>
      </w:r>
      <w:r w:rsidR="00560A33">
        <w:t>n</w:t>
      </w:r>
      <w:r w:rsidR="00560A33" w:rsidRPr="00C13065">
        <w:t>on-</w:t>
      </w:r>
      <w:r w:rsidR="00560A33">
        <w:t>e</w:t>
      </w:r>
      <w:r w:rsidR="00560A33" w:rsidRPr="00C13065">
        <w:t xml:space="preserve">xempt </w:t>
      </w:r>
      <w:r w:rsidR="00560A33">
        <w:t>l</w:t>
      </w:r>
      <w:r w:rsidR="00560A33" w:rsidRPr="00C13065">
        <w:t>ocal</w:t>
      </w:r>
      <w:r w:rsidR="00560A33">
        <w:t xml:space="preserve"> government</w:t>
      </w:r>
      <w:r w:rsidR="00C13065" w:rsidRPr="00C13065">
        <w:t xml:space="preserve"> as set forth in Section 25 of the Act</w:t>
      </w:r>
      <w:r w:rsidR="008C317C">
        <w:t xml:space="preserve"> and submitted to </w:t>
      </w:r>
      <w:proofErr w:type="spellStart"/>
      <w:r w:rsidR="008C317C">
        <w:t>IHDA</w:t>
      </w:r>
      <w:proofErr w:type="spellEnd"/>
      <w:r w:rsidR="008C317C">
        <w:t xml:space="preserve"> for review and subsequent approval</w:t>
      </w:r>
      <w:r w:rsidR="00C13065" w:rsidRPr="00C13065">
        <w:t>.</w:t>
      </w:r>
    </w:p>
    <w:p w14:paraId="03545932" w14:textId="77777777" w:rsidR="00C13065" w:rsidRPr="00C13065" w:rsidRDefault="00C13065" w:rsidP="00253262"/>
    <w:p w14:paraId="273E379F" w14:textId="1F882523" w:rsidR="008E1B5E" w:rsidRPr="006F78AB" w:rsidRDefault="008E1B5E" w:rsidP="008E1B5E">
      <w:pPr>
        <w:ind w:left="1440"/>
        <w:rPr>
          <w:i/>
          <w:iCs/>
        </w:rPr>
      </w:pPr>
      <w:r w:rsidRPr="006F78AB">
        <w:rPr>
          <w:i/>
          <w:iCs/>
        </w:rPr>
        <w:t xml:space="preserve">"Appellant": </w:t>
      </w:r>
      <w:r w:rsidR="008C317C" w:rsidRPr="006F78AB">
        <w:rPr>
          <w:i/>
          <w:iCs/>
        </w:rPr>
        <w:t>A</w:t>
      </w:r>
      <w:r w:rsidRPr="006F78AB">
        <w:rPr>
          <w:i/>
          <w:iCs/>
        </w:rPr>
        <w:t xml:space="preserve">ny of the following parties: </w:t>
      </w:r>
    </w:p>
    <w:p w14:paraId="18E8956C" w14:textId="77777777" w:rsidR="008E1B5E" w:rsidRPr="006F78AB" w:rsidRDefault="008E1B5E" w:rsidP="008E1B5E">
      <w:pPr>
        <w:rPr>
          <w:i/>
          <w:iCs/>
        </w:rPr>
      </w:pPr>
    </w:p>
    <w:p w14:paraId="2DB90EBA" w14:textId="4FE47678" w:rsidR="008E1B5E" w:rsidRPr="006F78AB" w:rsidRDefault="008E1B5E" w:rsidP="008E1B5E">
      <w:pPr>
        <w:ind w:left="2160"/>
        <w:rPr>
          <w:i/>
          <w:iCs/>
        </w:rPr>
      </w:pPr>
      <w:r w:rsidRPr="006F78AB">
        <w:rPr>
          <w:i/>
          <w:iCs/>
        </w:rPr>
        <w:t xml:space="preserve">The </w:t>
      </w:r>
      <w:r w:rsidR="00560A33">
        <w:rPr>
          <w:i/>
          <w:iCs/>
        </w:rPr>
        <w:t>a</w:t>
      </w:r>
      <w:r w:rsidRPr="006F78AB">
        <w:rPr>
          <w:i/>
          <w:iCs/>
        </w:rPr>
        <w:t xml:space="preserve">ffordable </w:t>
      </w:r>
      <w:r w:rsidR="00560A33">
        <w:rPr>
          <w:i/>
          <w:iCs/>
        </w:rPr>
        <w:t>h</w:t>
      </w:r>
      <w:r w:rsidRPr="006F78AB">
        <w:rPr>
          <w:i/>
          <w:iCs/>
        </w:rPr>
        <w:t xml:space="preserve">ousing </w:t>
      </w:r>
      <w:r w:rsidR="00560A33">
        <w:rPr>
          <w:i/>
          <w:iCs/>
        </w:rPr>
        <w:t>d</w:t>
      </w:r>
      <w:r w:rsidRPr="006F78AB">
        <w:rPr>
          <w:i/>
          <w:iCs/>
        </w:rPr>
        <w:t xml:space="preserve">eveloper of the proposed </w:t>
      </w:r>
      <w:r w:rsidR="00560A33">
        <w:rPr>
          <w:i/>
          <w:iCs/>
        </w:rPr>
        <w:t>a</w:t>
      </w:r>
      <w:r w:rsidRPr="006F78AB">
        <w:rPr>
          <w:i/>
          <w:iCs/>
        </w:rPr>
        <w:t xml:space="preserve">ffordable </w:t>
      </w:r>
      <w:r w:rsidR="00560A33">
        <w:rPr>
          <w:i/>
          <w:iCs/>
        </w:rPr>
        <w:t>h</w:t>
      </w:r>
      <w:r w:rsidRPr="006F78AB">
        <w:rPr>
          <w:i/>
          <w:iCs/>
        </w:rPr>
        <w:t xml:space="preserve">ousing </w:t>
      </w:r>
      <w:r w:rsidR="00560A33">
        <w:rPr>
          <w:i/>
          <w:iCs/>
        </w:rPr>
        <w:t>d</w:t>
      </w:r>
      <w:r w:rsidRPr="006F78AB">
        <w:rPr>
          <w:i/>
          <w:iCs/>
        </w:rPr>
        <w:t xml:space="preserve">evelopment; </w:t>
      </w:r>
    </w:p>
    <w:p w14:paraId="2F76BBC8" w14:textId="77777777" w:rsidR="008E1B5E" w:rsidRPr="006F78AB" w:rsidRDefault="008E1B5E" w:rsidP="005F62A8">
      <w:pPr>
        <w:rPr>
          <w:i/>
          <w:iCs/>
        </w:rPr>
      </w:pPr>
    </w:p>
    <w:p w14:paraId="790EA2B2" w14:textId="66183B46" w:rsidR="008E1B5E" w:rsidRPr="006F78AB" w:rsidRDefault="008E1B5E" w:rsidP="008E1B5E">
      <w:pPr>
        <w:ind w:left="2160"/>
        <w:rPr>
          <w:i/>
          <w:iCs/>
        </w:rPr>
      </w:pPr>
      <w:r w:rsidRPr="006F78AB">
        <w:rPr>
          <w:i/>
          <w:iCs/>
        </w:rPr>
        <w:lastRenderedPageBreak/>
        <w:t xml:space="preserve">A person who would be eligible to apply for residency in the proposed </w:t>
      </w:r>
      <w:r w:rsidR="008C317C" w:rsidRPr="006F78AB">
        <w:rPr>
          <w:i/>
          <w:iCs/>
        </w:rPr>
        <w:t>a</w:t>
      </w:r>
      <w:r w:rsidRPr="006F78AB">
        <w:rPr>
          <w:i/>
          <w:iCs/>
        </w:rPr>
        <w:t xml:space="preserve">ffordable </w:t>
      </w:r>
      <w:r w:rsidR="00560A33">
        <w:rPr>
          <w:i/>
          <w:iCs/>
        </w:rPr>
        <w:t>h</w:t>
      </w:r>
      <w:r w:rsidRPr="006F78AB">
        <w:rPr>
          <w:i/>
          <w:iCs/>
        </w:rPr>
        <w:t xml:space="preserve">ousing </w:t>
      </w:r>
      <w:r w:rsidR="00560A33">
        <w:rPr>
          <w:i/>
          <w:iCs/>
        </w:rPr>
        <w:t>d</w:t>
      </w:r>
      <w:r w:rsidRPr="006F78AB">
        <w:rPr>
          <w:i/>
          <w:iCs/>
        </w:rPr>
        <w:t xml:space="preserve">evelopment; or </w:t>
      </w:r>
    </w:p>
    <w:p w14:paraId="41848BF6" w14:textId="77777777" w:rsidR="008E1B5E" w:rsidRPr="006F78AB" w:rsidRDefault="008E1B5E" w:rsidP="005F62A8">
      <w:pPr>
        <w:rPr>
          <w:i/>
          <w:iCs/>
        </w:rPr>
      </w:pPr>
    </w:p>
    <w:p w14:paraId="14FA3B9B" w14:textId="2D2B7141" w:rsidR="008E1B5E" w:rsidRPr="006F78AB" w:rsidRDefault="008E1B5E" w:rsidP="008E1B5E">
      <w:pPr>
        <w:ind w:left="2160"/>
      </w:pPr>
      <w:r w:rsidRPr="006F78AB">
        <w:rPr>
          <w:i/>
          <w:iCs/>
        </w:rPr>
        <w:t xml:space="preserve">A </w:t>
      </w:r>
      <w:r w:rsidR="006F78AB" w:rsidRPr="006F78AB">
        <w:rPr>
          <w:i/>
          <w:iCs/>
        </w:rPr>
        <w:t>h</w:t>
      </w:r>
      <w:r w:rsidRPr="006F78AB">
        <w:rPr>
          <w:i/>
          <w:iCs/>
        </w:rPr>
        <w:t xml:space="preserve">ousing </w:t>
      </w:r>
      <w:r w:rsidR="006F78AB" w:rsidRPr="006F78AB">
        <w:rPr>
          <w:i/>
          <w:iCs/>
        </w:rPr>
        <w:t>o</w:t>
      </w:r>
      <w:r w:rsidRPr="006F78AB">
        <w:rPr>
          <w:i/>
          <w:iCs/>
        </w:rPr>
        <w:t xml:space="preserve">rganization whose geographic focus area includes the municipality, or county if in an unincorporated area, where the proposed </w:t>
      </w:r>
      <w:r w:rsidR="006F78AB" w:rsidRPr="006F78AB">
        <w:rPr>
          <w:i/>
          <w:iCs/>
        </w:rPr>
        <w:t>a</w:t>
      </w:r>
      <w:r w:rsidRPr="006F78AB">
        <w:rPr>
          <w:i/>
          <w:iCs/>
        </w:rPr>
        <w:t xml:space="preserve">ffordable </w:t>
      </w:r>
      <w:r w:rsidR="00560A33">
        <w:rPr>
          <w:i/>
          <w:iCs/>
        </w:rPr>
        <w:t>h</w:t>
      </w:r>
      <w:r w:rsidRPr="006F78AB">
        <w:rPr>
          <w:i/>
          <w:iCs/>
        </w:rPr>
        <w:t xml:space="preserve">ousing </w:t>
      </w:r>
      <w:r w:rsidR="00560A33">
        <w:rPr>
          <w:i/>
          <w:iCs/>
        </w:rPr>
        <w:t>d</w:t>
      </w:r>
      <w:r w:rsidRPr="006F78AB">
        <w:rPr>
          <w:i/>
          <w:iCs/>
        </w:rPr>
        <w:t>evelopment is located.</w:t>
      </w:r>
      <w:r w:rsidR="00030734">
        <w:t xml:space="preserve"> [310 </w:t>
      </w:r>
      <w:proofErr w:type="spellStart"/>
      <w:r w:rsidR="00030734">
        <w:t>ILCS</w:t>
      </w:r>
      <w:proofErr w:type="spellEnd"/>
      <w:r w:rsidR="00030734">
        <w:t xml:space="preserve"> 67/30]</w:t>
      </w:r>
    </w:p>
    <w:p w14:paraId="51B890BE" w14:textId="77777777" w:rsidR="008E1B5E" w:rsidRPr="006F78AB" w:rsidRDefault="008E1B5E" w:rsidP="005F62A8">
      <w:pPr>
        <w:rPr>
          <w:i/>
          <w:iCs/>
        </w:rPr>
      </w:pPr>
    </w:p>
    <w:p w14:paraId="55EE93FA" w14:textId="22998EDB" w:rsidR="00C13065" w:rsidRPr="006F78AB" w:rsidRDefault="00CA26CA" w:rsidP="0092271F">
      <w:pPr>
        <w:ind w:left="1440"/>
        <w:rPr>
          <w:i/>
          <w:iCs/>
        </w:rPr>
      </w:pPr>
      <w:r w:rsidRPr="006F78AB">
        <w:rPr>
          <w:i/>
          <w:iCs/>
        </w:rPr>
        <w:t xml:space="preserve">"Approving </w:t>
      </w:r>
      <w:r w:rsidR="00560A33">
        <w:rPr>
          <w:i/>
          <w:iCs/>
        </w:rPr>
        <w:t>a</w:t>
      </w:r>
      <w:r w:rsidRPr="006F78AB">
        <w:rPr>
          <w:i/>
          <w:iCs/>
        </w:rPr>
        <w:t xml:space="preserve">uthority": The governing body of the </w:t>
      </w:r>
      <w:r w:rsidR="00560A33">
        <w:rPr>
          <w:i/>
          <w:iCs/>
        </w:rPr>
        <w:t>l</w:t>
      </w:r>
      <w:r w:rsidRPr="006F78AB">
        <w:rPr>
          <w:i/>
          <w:iCs/>
        </w:rPr>
        <w:t xml:space="preserve">ocal </w:t>
      </w:r>
      <w:r w:rsidR="00560A33">
        <w:rPr>
          <w:i/>
          <w:iCs/>
        </w:rPr>
        <w:t>g</w:t>
      </w:r>
      <w:r w:rsidRPr="006F78AB">
        <w:rPr>
          <w:i/>
          <w:iCs/>
        </w:rPr>
        <w:t>overnment.</w:t>
      </w:r>
    </w:p>
    <w:p w14:paraId="3CAFBC3C" w14:textId="77777777" w:rsidR="00C13065" w:rsidRPr="006F78AB" w:rsidRDefault="00C13065" w:rsidP="00253262">
      <w:pPr>
        <w:rPr>
          <w:i/>
          <w:iCs/>
        </w:rPr>
      </w:pPr>
    </w:p>
    <w:p w14:paraId="3CD50F2E" w14:textId="323F008A" w:rsidR="00C13065" w:rsidRPr="00C13065" w:rsidRDefault="00CA26CA" w:rsidP="0092271F">
      <w:pPr>
        <w:ind w:left="1440"/>
      </w:pPr>
      <w:r w:rsidRPr="006F78AB">
        <w:rPr>
          <w:i/>
          <w:iCs/>
        </w:rPr>
        <w:t xml:space="preserve">"Area </w:t>
      </w:r>
      <w:r w:rsidR="008F395D">
        <w:rPr>
          <w:i/>
          <w:iCs/>
        </w:rPr>
        <w:t>m</w:t>
      </w:r>
      <w:r w:rsidRPr="006F78AB">
        <w:rPr>
          <w:i/>
          <w:iCs/>
        </w:rPr>
        <w:t xml:space="preserve">edian </w:t>
      </w:r>
      <w:r w:rsidR="008F395D">
        <w:rPr>
          <w:i/>
          <w:iCs/>
        </w:rPr>
        <w:t>h</w:t>
      </w:r>
      <w:r w:rsidRPr="006F78AB">
        <w:rPr>
          <w:i/>
          <w:iCs/>
        </w:rPr>
        <w:t xml:space="preserve">ousehold </w:t>
      </w:r>
      <w:r w:rsidR="008F395D">
        <w:rPr>
          <w:i/>
          <w:iCs/>
        </w:rPr>
        <w:t>i</w:t>
      </w:r>
      <w:r w:rsidRPr="006F78AB">
        <w:rPr>
          <w:i/>
          <w:iCs/>
        </w:rPr>
        <w:t>ncome": The median household income adjusted for family size for applicable income limit areas as determined annually by HUD under Section 8 of the United States Housing Act of 1937</w:t>
      </w:r>
      <w:r w:rsidR="00C13065" w:rsidRPr="00C13065">
        <w:t xml:space="preserve"> </w:t>
      </w:r>
      <w:r w:rsidR="00EF0BCC">
        <w:t>(</w:t>
      </w:r>
      <w:r w:rsidR="00C13065" w:rsidRPr="00C13065">
        <w:t xml:space="preserve">42 </w:t>
      </w:r>
      <w:r w:rsidR="006F78AB">
        <w:t>U.S.C.</w:t>
      </w:r>
      <w:r w:rsidR="00EF0BCC">
        <w:t xml:space="preserve"> 1437)</w:t>
      </w:r>
      <w:r w:rsidR="00C13065" w:rsidRPr="00C13065">
        <w:t>.</w:t>
      </w:r>
      <w:r w:rsidR="006F78AB">
        <w:t xml:space="preserve">  [310 </w:t>
      </w:r>
      <w:proofErr w:type="spellStart"/>
      <w:r w:rsidR="006F78AB">
        <w:t>ILCS</w:t>
      </w:r>
      <w:proofErr w:type="spellEnd"/>
      <w:r w:rsidR="006F78AB">
        <w:t xml:space="preserve"> 67/15]</w:t>
      </w:r>
    </w:p>
    <w:p w14:paraId="54B43931" w14:textId="77777777" w:rsidR="00C13065" w:rsidRPr="00C13065" w:rsidRDefault="00C13065" w:rsidP="00253262"/>
    <w:p w14:paraId="2102F2B5" w14:textId="77777777" w:rsidR="00C13065" w:rsidRPr="00C13065" w:rsidRDefault="0092271F" w:rsidP="0092271F">
      <w:pPr>
        <w:ind w:left="1440"/>
      </w:pPr>
      <w:r>
        <w:t>"</w:t>
      </w:r>
      <w:r w:rsidR="00C13065" w:rsidRPr="00C13065">
        <w:t>Board</w:t>
      </w:r>
      <w:r>
        <w:t>"</w:t>
      </w:r>
      <w:r w:rsidR="00C13065" w:rsidRPr="00C13065">
        <w:t>: The State Housing Appeals Board.</w:t>
      </w:r>
    </w:p>
    <w:p w14:paraId="0925BE6F" w14:textId="77777777" w:rsidR="00C13065" w:rsidRPr="00C13065" w:rsidRDefault="00C13065" w:rsidP="00253262"/>
    <w:p w14:paraId="0807500A" w14:textId="66AA8F96" w:rsidR="00C13065" w:rsidRPr="00C13065" w:rsidRDefault="0092271F" w:rsidP="0092271F">
      <w:pPr>
        <w:ind w:left="1440"/>
      </w:pPr>
      <w:r>
        <w:t>"</w:t>
      </w:r>
      <w:r w:rsidR="003714DD">
        <w:t>Chairperson</w:t>
      </w:r>
      <w:r>
        <w:t>"</w:t>
      </w:r>
      <w:r w:rsidR="00C13065" w:rsidRPr="00C13065">
        <w:t xml:space="preserve">: The </w:t>
      </w:r>
      <w:r w:rsidR="003714DD">
        <w:t>Chairperson</w:t>
      </w:r>
      <w:r w:rsidR="00C13065" w:rsidRPr="00C13065">
        <w:t xml:space="preserve"> of the Board.</w:t>
      </w:r>
    </w:p>
    <w:p w14:paraId="1B964D74" w14:textId="77777777" w:rsidR="00C13065" w:rsidRPr="00C13065" w:rsidRDefault="00C13065" w:rsidP="00253262"/>
    <w:p w14:paraId="702608FE" w14:textId="77777777" w:rsidR="009C3385" w:rsidRDefault="009C3385" w:rsidP="0092271F">
      <w:pPr>
        <w:ind w:left="1440"/>
      </w:pPr>
      <w:r>
        <w:t>"Contumacious Conduct": A willful di</w:t>
      </w:r>
      <w:r w:rsidR="00603D2C">
        <w:t>sobedience of the Board's order</w:t>
      </w:r>
      <w:r w:rsidR="00F25B82">
        <w:t>.</w:t>
      </w:r>
    </w:p>
    <w:p w14:paraId="7E33FEC4" w14:textId="77777777" w:rsidR="009C3385" w:rsidRDefault="009C3385" w:rsidP="00253262"/>
    <w:p w14:paraId="2BC1A735" w14:textId="77777777" w:rsidR="00C13065" w:rsidRPr="00C13065" w:rsidRDefault="0092271F" w:rsidP="0092271F">
      <w:pPr>
        <w:ind w:left="1440"/>
      </w:pPr>
      <w:r>
        <w:t>"</w:t>
      </w:r>
      <w:r w:rsidR="00C13065" w:rsidRPr="00C13065">
        <w:t>Days</w:t>
      </w:r>
      <w:r>
        <w:t>"</w:t>
      </w:r>
      <w:r w:rsidR="00C13065" w:rsidRPr="00C13065">
        <w:t xml:space="preserve">: Calendar days.  Due dates under this Part falling on a Saturday, Sunday or a legal State or </w:t>
      </w:r>
      <w:r w:rsidR="00EF0BCC">
        <w:t>f</w:t>
      </w:r>
      <w:r w:rsidR="00C13065" w:rsidRPr="00C13065">
        <w:t xml:space="preserve">ederal holiday shall be deemed to fall on the next calendar day that is not a Saturday, Sunday or a legal State or </w:t>
      </w:r>
      <w:r w:rsidR="00EF0BCC">
        <w:t>f</w:t>
      </w:r>
      <w:r w:rsidR="00C13065" w:rsidRPr="00C13065">
        <w:t>ederal holiday.</w:t>
      </w:r>
    </w:p>
    <w:p w14:paraId="3F38556D" w14:textId="77777777" w:rsidR="00C13065" w:rsidRPr="00C13065" w:rsidRDefault="00C13065" w:rsidP="00253262"/>
    <w:p w14:paraId="6F3200C6" w14:textId="35C03828" w:rsidR="00C13065" w:rsidRPr="003714DD" w:rsidRDefault="00CA26CA" w:rsidP="0092271F">
      <w:pPr>
        <w:ind w:left="1440"/>
        <w:rPr>
          <w:i/>
          <w:iCs/>
        </w:rPr>
      </w:pPr>
      <w:r w:rsidRPr="003714DD">
        <w:rPr>
          <w:i/>
          <w:iCs/>
        </w:rPr>
        <w:t xml:space="preserve">"Development": Any building, construction, renovation or excavation, or any material change in any structure or land, or change in the use of a structure or land, that results in a net increase in the number of </w:t>
      </w:r>
      <w:r w:rsidR="008F395D">
        <w:rPr>
          <w:i/>
          <w:iCs/>
        </w:rPr>
        <w:t>d</w:t>
      </w:r>
      <w:r w:rsidRPr="003714DD">
        <w:rPr>
          <w:i/>
          <w:iCs/>
        </w:rPr>
        <w:t xml:space="preserve">welling </w:t>
      </w:r>
      <w:r w:rsidR="008F395D">
        <w:rPr>
          <w:i/>
          <w:iCs/>
        </w:rPr>
        <w:t>u</w:t>
      </w:r>
      <w:r w:rsidRPr="003714DD">
        <w:rPr>
          <w:i/>
          <w:iCs/>
        </w:rPr>
        <w:t xml:space="preserve">nits in a structure or on a parcel of land by more than one </w:t>
      </w:r>
      <w:r w:rsidR="008F395D">
        <w:rPr>
          <w:i/>
          <w:iCs/>
        </w:rPr>
        <w:t>d</w:t>
      </w:r>
      <w:r w:rsidRPr="003714DD">
        <w:rPr>
          <w:i/>
          <w:iCs/>
        </w:rPr>
        <w:t xml:space="preserve">welling </w:t>
      </w:r>
      <w:r w:rsidR="008F395D">
        <w:rPr>
          <w:i/>
          <w:iCs/>
        </w:rPr>
        <w:t>u</w:t>
      </w:r>
      <w:r w:rsidRPr="003714DD">
        <w:rPr>
          <w:i/>
          <w:iCs/>
        </w:rPr>
        <w:t>nit.</w:t>
      </w:r>
    </w:p>
    <w:p w14:paraId="6C54A563" w14:textId="77777777" w:rsidR="00C13065" w:rsidRPr="00C13065" w:rsidRDefault="00C13065" w:rsidP="00253262"/>
    <w:p w14:paraId="0659B1BE" w14:textId="22391ED5" w:rsidR="00C13065" w:rsidRPr="00C13065" w:rsidRDefault="0092271F" w:rsidP="0092271F">
      <w:pPr>
        <w:ind w:left="1440"/>
      </w:pPr>
      <w:r>
        <w:t>"</w:t>
      </w:r>
      <w:r w:rsidR="00C13065" w:rsidRPr="00C13065">
        <w:t xml:space="preserve">Dwelling </w:t>
      </w:r>
      <w:r w:rsidR="008F395D">
        <w:t>u</w:t>
      </w:r>
      <w:r w:rsidR="008F395D" w:rsidRPr="00C13065">
        <w:t>nit</w:t>
      </w:r>
      <w:r>
        <w:t>"</w:t>
      </w:r>
      <w:r w:rsidR="00C13065" w:rsidRPr="00C13065">
        <w:t xml:space="preserve">: Real property located within the State upon which there is located a structure or structures that are a </w:t>
      </w:r>
      <w:proofErr w:type="gramStart"/>
      <w:r w:rsidR="00C13065" w:rsidRPr="00C13065">
        <w:t>single family</w:t>
      </w:r>
      <w:proofErr w:type="gramEnd"/>
      <w:r w:rsidR="00C13065" w:rsidRPr="00C13065">
        <w:t xml:space="preserve"> home, a condominium or a multi-unit residential structure that is the principal residence of the </w:t>
      </w:r>
      <w:r w:rsidR="008F395D">
        <w:t>h</w:t>
      </w:r>
      <w:r w:rsidR="008F395D" w:rsidRPr="00C13065">
        <w:t>ousehold</w:t>
      </w:r>
      <w:r w:rsidR="00C13065" w:rsidRPr="00C13065">
        <w:t xml:space="preserve"> that resides in </w:t>
      </w:r>
      <w:r w:rsidR="00EF0BCC">
        <w:t>the</w:t>
      </w:r>
      <w:r w:rsidR="00C13065" w:rsidRPr="00C13065">
        <w:t xml:space="preserve"> unit.</w:t>
      </w:r>
    </w:p>
    <w:p w14:paraId="3A04735B" w14:textId="77777777" w:rsidR="00C13065" w:rsidRPr="00C13065" w:rsidRDefault="00C13065" w:rsidP="00253262"/>
    <w:p w14:paraId="57CA3FC7" w14:textId="63C6DB2E" w:rsidR="00C13065" w:rsidRPr="003714DD" w:rsidRDefault="00CA26CA" w:rsidP="0092271F">
      <w:pPr>
        <w:ind w:left="1440"/>
        <w:rPr>
          <w:i/>
          <w:iCs/>
        </w:rPr>
      </w:pPr>
      <w:r w:rsidRPr="003714DD">
        <w:rPr>
          <w:i/>
          <w:iCs/>
        </w:rPr>
        <w:t xml:space="preserve">"Exempt </w:t>
      </w:r>
      <w:r w:rsidR="008F395D">
        <w:rPr>
          <w:i/>
          <w:iCs/>
        </w:rPr>
        <w:t>l</w:t>
      </w:r>
      <w:r w:rsidRPr="003714DD">
        <w:rPr>
          <w:i/>
          <w:iCs/>
        </w:rPr>
        <w:t xml:space="preserve">ocal </w:t>
      </w:r>
      <w:r w:rsidR="008F395D">
        <w:rPr>
          <w:i/>
          <w:iCs/>
        </w:rPr>
        <w:t>g</w:t>
      </w:r>
      <w:r w:rsidRPr="003714DD">
        <w:rPr>
          <w:i/>
          <w:iCs/>
        </w:rPr>
        <w:t xml:space="preserve">overnment": Any </w:t>
      </w:r>
      <w:r w:rsidR="008F395D">
        <w:rPr>
          <w:i/>
          <w:iCs/>
        </w:rPr>
        <w:t>l</w:t>
      </w:r>
      <w:r w:rsidRPr="003714DD">
        <w:rPr>
          <w:i/>
          <w:iCs/>
        </w:rPr>
        <w:t xml:space="preserve">ocal </w:t>
      </w:r>
      <w:r w:rsidR="008F395D">
        <w:rPr>
          <w:i/>
          <w:iCs/>
        </w:rPr>
        <w:t>g</w:t>
      </w:r>
      <w:r w:rsidRPr="003714DD">
        <w:rPr>
          <w:i/>
          <w:iCs/>
        </w:rPr>
        <w:t xml:space="preserve">overnment in which at least 10% of its total year-round housing units are </w:t>
      </w:r>
      <w:r w:rsidR="008F395D">
        <w:rPr>
          <w:i/>
          <w:iCs/>
        </w:rPr>
        <w:t>a</w:t>
      </w:r>
      <w:r w:rsidRPr="003714DD">
        <w:rPr>
          <w:i/>
          <w:iCs/>
        </w:rPr>
        <w:t xml:space="preserve">ffordable </w:t>
      </w:r>
      <w:r w:rsidR="008F395D">
        <w:rPr>
          <w:i/>
          <w:iCs/>
        </w:rPr>
        <w:t>h</w:t>
      </w:r>
      <w:r w:rsidRPr="003714DD">
        <w:rPr>
          <w:i/>
          <w:iCs/>
        </w:rPr>
        <w:t xml:space="preserve">ousing, as determined by </w:t>
      </w:r>
      <w:proofErr w:type="spellStart"/>
      <w:r>
        <w:rPr>
          <w:i/>
          <w:iCs/>
        </w:rPr>
        <w:t>IHDA</w:t>
      </w:r>
      <w:proofErr w:type="spellEnd"/>
      <w:r w:rsidRPr="003714DD">
        <w:rPr>
          <w:i/>
          <w:iCs/>
        </w:rPr>
        <w:t xml:space="preserve"> pursuant to Section 20 of the Act, or any municipality w</w:t>
      </w:r>
      <w:r>
        <w:rPr>
          <w:i/>
          <w:iCs/>
        </w:rPr>
        <w:t>ith a</w:t>
      </w:r>
      <w:r w:rsidRPr="003714DD">
        <w:rPr>
          <w:i/>
          <w:iCs/>
        </w:rPr>
        <w:t xml:space="preserve"> population </w:t>
      </w:r>
      <w:r>
        <w:rPr>
          <w:i/>
          <w:iCs/>
        </w:rPr>
        <w:t>under</w:t>
      </w:r>
      <w:r w:rsidRPr="003714DD">
        <w:rPr>
          <w:i/>
          <w:iCs/>
        </w:rPr>
        <w:t xml:space="preserve"> 1,000.</w:t>
      </w:r>
    </w:p>
    <w:p w14:paraId="04FD8758" w14:textId="77777777" w:rsidR="00C13065" w:rsidRPr="003714DD" w:rsidRDefault="00C13065" w:rsidP="00253262">
      <w:pPr>
        <w:rPr>
          <w:i/>
          <w:iCs/>
        </w:rPr>
      </w:pPr>
    </w:p>
    <w:p w14:paraId="0D3DEA7A" w14:textId="7A172A37" w:rsidR="00C13065" w:rsidRPr="003714DD" w:rsidRDefault="00CA26CA" w:rsidP="0092271F">
      <w:pPr>
        <w:ind w:left="1440"/>
        <w:rPr>
          <w:i/>
          <w:iCs/>
        </w:rPr>
      </w:pPr>
      <w:r w:rsidRPr="003714DD">
        <w:rPr>
          <w:i/>
          <w:iCs/>
        </w:rPr>
        <w:t>"Household": The person or persons occupying a Dwelling Unit.</w:t>
      </w:r>
    </w:p>
    <w:p w14:paraId="1B5903F1" w14:textId="77777777" w:rsidR="00C13065" w:rsidRPr="003714DD" w:rsidRDefault="00C13065" w:rsidP="00253262">
      <w:pPr>
        <w:rPr>
          <w:i/>
          <w:iCs/>
        </w:rPr>
      </w:pPr>
    </w:p>
    <w:p w14:paraId="24A63869" w14:textId="77777777" w:rsidR="008E1B5E" w:rsidRPr="003714DD" w:rsidRDefault="008E1B5E" w:rsidP="008E1B5E">
      <w:pPr>
        <w:ind w:left="1440"/>
        <w:rPr>
          <w:i/>
          <w:iCs/>
        </w:rPr>
      </w:pPr>
      <w:r w:rsidRPr="003714DD">
        <w:rPr>
          <w:i/>
          <w:iCs/>
        </w:rPr>
        <w:t xml:space="preserve">"Housing Organization": A trade or industry group engaged in construction or management of housing units, or a nonprofit organization whose mission includes providing or advocating for increased access to housing for low- and moderate-income households. </w:t>
      </w:r>
    </w:p>
    <w:p w14:paraId="524B4ABC" w14:textId="77777777" w:rsidR="008E1B5E" w:rsidRDefault="008E1B5E" w:rsidP="005F62A8"/>
    <w:p w14:paraId="40F9022D" w14:textId="77777777" w:rsidR="00C13065" w:rsidRPr="00C13065" w:rsidRDefault="0092271F" w:rsidP="0092271F">
      <w:pPr>
        <w:ind w:left="1440"/>
      </w:pPr>
      <w:r>
        <w:lastRenderedPageBreak/>
        <w:t>"</w:t>
      </w:r>
      <w:r w:rsidR="00C13065" w:rsidRPr="00C13065">
        <w:t>HUD</w:t>
      </w:r>
      <w:r>
        <w:t>"</w:t>
      </w:r>
      <w:r w:rsidR="00C13065" w:rsidRPr="00C13065">
        <w:t>:  The United States Department of Housing and Urban Development.</w:t>
      </w:r>
    </w:p>
    <w:p w14:paraId="2BD55915" w14:textId="77777777" w:rsidR="00C13065" w:rsidRPr="00C13065" w:rsidRDefault="00C13065" w:rsidP="00253262"/>
    <w:p w14:paraId="32C74136" w14:textId="77777777" w:rsidR="00C13065" w:rsidRPr="00C13065" w:rsidRDefault="0092271F" w:rsidP="0092271F">
      <w:pPr>
        <w:ind w:left="1440"/>
      </w:pPr>
      <w:r>
        <w:t>"</w:t>
      </w:r>
      <w:proofErr w:type="spellStart"/>
      <w:r w:rsidR="00C13065" w:rsidRPr="00C13065">
        <w:t>IHDA</w:t>
      </w:r>
      <w:proofErr w:type="spellEnd"/>
      <w:r>
        <w:t>"</w:t>
      </w:r>
      <w:r w:rsidR="00C13065" w:rsidRPr="00C13065">
        <w:t>: The Illinois Housing Development Authority.</w:t>
      </w:r>
    </w:p>
    <w:p w14:paraId="211D9281" w14:textId="77777777" w:rsidR="00C13065" w:rsidRPr="00C13065" w:rsidRDefault="00C13065" w:rsidP="00253262"/>
    <w:p w14:paraId="068A2932" w14:textId="77777777" w:rsidR="00C13065" w:rsidRPr="00C13065" w:rsidRDefault="0092271F" w:rsidP="0092271F">
      <w:pPr>
        <w:ind w:left="1440"/>
        <w:rPr>
          <w:szCs w:val="20"/>
        </w:rPr>
      </w:pPr>
      <w:bookmarkStart w:id="2" w:name="_DV_M94"/>
      <w:bookmarkStart w:id="3" w:name="_DV_M95"/>
      <w:bookmarkStart w:id="4" w:name="_DV_M96"/>
      <w:bookmarkStart w:id="5" w:name="_DV_M97"/>
      <w:bookmarkStart w:id="6" w:name="_DV_M98"/>
      <w:bookmarkStart w:id="7" w:name="_DV_M99"/>
      <w:bookmarkStart w:id="8" w:name="_DV_M100"/>
      <w:bookmarkStart w:id="9" w:name="_DV_M101"/>
      <w:bookmarkStart w:id="10" w:name="_DV_M102"/>
      <w:bookmarkStart w:id="11" w:name="_DV_M103"/>
      <w:bookmarkStart w:id="12" w:name="_DV_M104"/>
      <w:bookmarkEnd w:id="2"/>
      <w:bookmarkEnd w:id="3"/>
      <w:bookmarkEnd w:id="4"/>
      <w:bookmarkEnd w:id="5"/>
      <w:bookmarkEnd w:id="6"/>
      <w:bookmarkEnd w:id="7"/>
      <w:bookmarkEnd w:id="8"/>
      <w:bookmarkEnd w:id="9"/>
      <w:bookmarkEnd w:id="10"/>
      <w:bookmarkEnd w:id="11"/>
      <w:bookmarkEnd w:id="12"/>
      <w:r>
        <w:rPr>
          <w:szCs w:val="20"/>
        </w:rPr>
        <w:t>"</w:t>
      </w:r>
      <w:proofErr w:type="spellStart"/>
      <w:r w:rsidR="00C13065" w:rsidRPr="00C13065">
        <w:rPr>
          <w:szCs w:val="20"/>
        </w:rPr>
        <w:t>IHDA</w:t>
      </w:r>
      <w:proofErr w:type="spellEnd"/>
      <w:r w:rsidR="00C13065" w:rsidRPr="00C13065">
        <w:rPr>
          <w:szCs w:val="20"/>
        </w:rPr>
        <w:t xml:space="preserve"> Act</w:t>
      </w:r>
      <w:r>
        <w:rPr>
          <w:szCs w:val="20"/>
        </w:rPr>
        <w:t>"</w:t>
      </w:r>
      <w:r w:rsidR="00C13065" w:rsidRPr="00C13065">
        <w:rPr>
          <w:szCs w:val="20"/>
        </w:rPr>
        <w:t xml:space="preserve">: The Illinois Housing Development Act [20 </w:t>
      </w:r>
      <w:proofErr w:type="spellStart"/>
      <w:r w:rsidR="00C13065" w:rsidRPr="00C13065">
        <w:rPr>
          <w:szCs w:val="20"/>
        </w:rPr>
        <w:t>ILCS</w:t>
      </w:r>
      <w:proofErr w:type="spellEnd"/>
      <w:r w:rsidR="00C13065" w:rsidRPr="00C13065">
        <w:rPr>
          <w:szCs w:val="20"/>
        </w:rPr>
        <w:t xml:space="preserve"> 3805].</w:t>
      </w:r>
    </w:p>
    <w:p w14:paraId="7D5B1DD4" w14:textId="77777777" w:rsidR="00C13065" w:rsidRPr="00C13065" w:rsidRDefault="00C13065" w:rsidP="00253262">
      <w:pPr>
        <w:rPr>
          <w:szCs w:val="20"/>
        </w:rPr>
      </w:pPr>
    </w:p>
    <w:p w14:paraId="2B9456D6" w14:textId="77777777" w:rsidR="00C13065" w:rsidRPr="00C13065" w:rsidRDefault="0092271F" w:rsidP="0092271F">
      <w:pPr>
        <w:ind w:left="1440"/>
        <w:rPr>
          <w:szCs w:val="20"/>
        </w:rPr>
      </w:pPr>
      <w:r>
        <w:rPr>
          <w:szCs w:val="20"/>
        </w:rPr>
        <w:t>"</w:t>
      </w:r>
      <w:proofErr w:type="spellStart"/>
      <w:r w:rsidR="00C13065" w:rsidRPr="00C13065">
        <w:rPr>
          <w:szCs w:val="20"/>
        </w:rPr>
        <w:t>IHDA</w:t>
      </w:r>
      <w:proofErr w:type="spellEnd"/>
      <w:r w:rsidR="00C13065" w:rsidRPr="00C13065">
        <w:rPr>
          <w:szCs w:val="20"/>
        </w:rPr>
        <w:t xml:space="preserve"> Chairman</w:t>
      </w:r>
      <w:r>
        <w:rPr>
          <w:szCs w:val="20"/>
        </w:rPr>
        <w:t>"</w:t>
      </w:r>
      <w:r w:rsidR="00C13065" w:rsidRPr="00C13065">
        <w:rPr>
          <w:szCs w:val="20"/>
        </w:rPr>
        <w:t xml:space="preserve">: The chairman of </w:t>
      </w:r>
      <w:proofErr w:type="spellStart"/>
      <w:r w:rsidR="00C13065" w:rsidRPr="00C13065">
        <w:rPr>
          <w:szCs w:val="20"/>
        </w:rPr>
        <w:t>IHDA</w:t>
      </w:r>
      <w:proofErr w:type="spellEnd"/>
      <w:r w:rsidR="00C13065" w:rsidRPr="00C13065">
        <w:rPr>
          <w:szCs w:val="20"/>
        </w:rPr>
        <w:t>.</w:t>
      </w:r>
    </w:p>
    <w:p w14:paraId="7D2B5DF1" w14:textId="77777777" w:rsidR="00C13065" w:rsidRPr="00C13065" w:rsidRDefault="00C13065" w:rsidP="00253262">
      <w:pPr>
        <w:rPr>
          <w:szCs w:val="20"/>
        </w:rPr>
      </w:pPr>
    </w:p>
    <w:p w14:paraId="03BFD201" w14:textId="413AFC27" w:rsidR="00C13065" w:rsidRPr="003714DD" w:rsidRDefault="00CA26CA" w:rsidP="0092271F">
      <w:pPr>
        <w:ind w:left="1440"/>
        <w:rPr>
          <w:i/>
          <w:iCs/>
          <w:szCs w:val="20"/>
        </w:rPr>
      </w:pPr>
      <w:r w:rsidRPr="003714DD">
        <w:rPr>
          <w:i/>
          <w:iCs/>
          <w:szCs w:val="20"/>
        </w:rPr>
        <w:t>"Local Government": A county or a municipality</w:t>
      </w:r>
      <w:r w:rsidR="00410840">
        <w:rPr>
          <w:szCs w:val="20"/>
        </w:rPr>
        <w:t>, including home rule units and counties and municipalities other than home rule units, as described in Article VII of the Constitution of the State of Illinois</w:t>
      </w:r>
      <w:r w:rsidRPr="003714DD">
        <w:rPr>
          <w:i/>
          <w:iCs/>
          <w:szCs w:val="20"/>
        </w:rPr>
        <w:t>.</w:t>
      </w:r>
    </w:p>
    <w:p w14:paraId="70E80FC1" w14:textId="77777777" w:rsidR="00C13065" w:rsidRPr="00C13065" w:rsidRDefault="00C13065" w:rsidP="00253262">
      <w:pPr>
        <w:rPr>
          <w:szCs w:val="20"/>
        </w:rPr>
      </w:pPr>
    </w:p>
    <w:p w14:paraId="11B16371" w14:textId="72F0B526" w:rsidR="00C13065" w:rsidRPr="003714DD" w:rsidRDefault="00CA26CA" w:rsidP="0092271F">
      <w:pPr>
        <w:ind w:left="1440"/>
        <w:rPr>
          <w:i/>
          <w:iCs/>
          <w:szCs w:val="20"/>
        </w:rPr>
      </w:pPr>
      <w:r w:rsidRPr="003714DD">
        <w:rPr>
          <w:i/>
          <w:iCs/>
          <w:szCs w:val="20"/>
        </w:rPr>
        <w:t>"Low-Income Housing": Housing that is affordable, according to HUD, for either home ownership or rental and that is occupied, reserved or marketed for occupancy by Households with a gross household income that does not exceed 50% of the Area Median Household Income.</w:t>
      </w:r>
    </w:p>
    <w:p w14:paraId="5D409122" w14:textId="77777777" w:rsidR="00C13065" w:rsidRPr="00C13065" w:rsidRDefault="00C13065" w:rsidP="00253262">
      <w:pPr>
        <w:rPr>
          <w:szCs w:val="20"/>
        </w:rPr>
      </w:pPr>
    </w:p>
    <w:p w14:paraId="110CB034" w14:textId="77777777" w:rsidR="00C13065" w:rsidRPr="00C13065" w:rsidRDefault="0092271F" w:rsidP="0092271F">
      <w:pPr>
        <w:ind w:left="1440"/>
        <w:rPr>
          <w:szCs w:val="20"/>
        </w:rPr>
      </w:pPr>
      <w:r>
        <w:rPr>
          <w:szCs w:val="20"/>
        </w:rPr>
        <w:t>"</w:t>
      </w:r>
      <w:r w:rsidR="00C13065" w:rsidRPr="00C13065">
        <w:rPr>
          <w:szCs w:val="20"/>
        </w:rPr>
        <w:t>Member</w:t>
      </w:r>
      <w:r>
        <w:rPr>
          <w:szCs w:val="20"/>
        </w:rPr>
        <w:t>"</w:t>
      </w:r>
      <w:r w:rsidR="00C13065" w:rsidRPr="00C13065">
        <w:rPr>
          <w:szCs w:val="20"/>
        </w:rPr>
        <w:t xml:space="preserve">: A member of the </w:t>
      </w:r>
      <w:r w:rsidR="00EF0BCC">
        <w:rPr>
          <w:szCs w:val="20"/>
        </w:rPr>
        <w:t xml:space="preserve">State Housing Appeals </w:t>
      </w:r>
      <w:r w:rsidR="00C13065" w:rsidRPr="00C13065">
        <w:rPr>
          <w:szCs w:val="20"/>
        </w:rPr>
        <w:t>Board.</w:t>
      </w:r>
    </w:p>
    <w:p w14:paraId="2ED06F1E" w14:textId="77777777" w:rsidR="00C13065" w:rsidRPr="00C13065" w:rsidRDefault="00C13065" w:rsidP="00253262">
      <w:pPr>
        <w:rPr>
          <w:szCs w:val="20"/>
        </w:rPr>
      </w:pPr>
    </w:p>
    <w:p w14:paraId="0D439C88" w14:textId="4E73BF89" w:rsidR="00C13065" w:rsidRPr="003714DD" w:rsidRDefault="00CA26CA" w:rsidP="0092271F">
      <w:pPr>
        <w:ind w:left="1440"/>
        <w:rPr>
          <w:i/>
          <w:iCs/>
          <w:szCs w:val="20"/>
        </w:rPr>
      </w:pPr>
      <w:r w:rsidRPr="003714DD">
        <w:rPr>
          <w:i/>
          <w:iCs/>
          <w:szCs w:val="20"/>
        </w:rPr>
        <w:t>"Moderate-Income Housing": Housing that is affordable, according to HUD, for either home ownership or rental, and that is occupied, reserved or marketed for occupancy by Households with a gross household income that is greater than 50%, but does not exceed 80%, of the Area Median Household Income.</w:t>
      </w:r>
    </w:p>
    <w:p w14:paraId="75D8BD95" w14:textId="77777777" w:rsidR="00C13065" w:rsidRPr="00C13065" w:rsidRDefault="00C13065" w:rsidP="00253262">
      <w:pPr>
        <w:rPr>
          <w:szCs w:val="20"/>
        </w:rPr>
      </w:pPr>
    </w:p>
    <w:p w14:paraId="16EDF577" w14:textId="76F91893" w:rsidR="00C13065" w:rsidRPr="00C13065" w:rsidRDefault="0092271F" w:rsidP="0092271F">
      <w:pPr>
        <w:ind w:left="1440"/>
        <w:rPr>
          <w:szCs w:val="20"/>
        </w:rPr>
      </w:pPr>
      <w:r>
        <w:rPr>
          <w:szCs w:val="20"/>
        </w:rPr>
        <w:t>"</w:t>
      </w:r>
      <w:r w:rsidR="00C13065" w:rsidRPr="00C13065">
        <w:rPr>
          <w:szCs w:val="20"/>
        </w:rPr>
        <w:t>Non-Appealable Local Government Requirements</w:t>
      </w:r>
      <w:r>
        <w:rPr>
          <w:szCs w:val="20"/>
        </w:rPr>
        <w:t>"</w:t>
      </w:r>
      <w:r w:rsidR="00C13065" w:rsidRPr="00C13065">
        <w:rPr>
          <w:szCs w:val="20"/>
        </w:rPr>
        <w:t xml:space="preserve">: </w:t>
      </w:r>
      <w:r w:rsidR="00CA26CA" w:rsidRPr="003714DD">
        <w:rPr>
          <w:i/>
          <w:iCs/>
          <w:szCs w:val="20"/>
        </w:rPr>
        <w:t>All essential requirements that protect the public health and safety, including any local building, electrical, fire or plumbing code requirements or those requirements that are critical to the protection or preservation of the environment.</w:t>
      </w:r>
      <w:r w:rsidR="003714DD">
        <w:rPr>
          <w:szCs w:val="20"/>
        </w:rPr>
        <w:t xml:space="preserve"> [310 </w:t>
      </w:r>
      <w:proofErr w:type="spellStart"/>
      <w:r w:rsidR="003714DD">
        <w:rPr>
          <w:szCs w:val="20"/>
        </w:rPr>
        <w:t>ILCS</w:t>
      </w:r>
      <w:proofErr w:type="spellEnd"/>
      <w:r w:rsidR="003714DD">
        <w:rPr>
          <w:szCs w:val="20"/>
        </w:rPr>
        <w:t xml:space="preserve"> 67/15]</w:t>
      </w:r>
      <w:r w:rsidR="00C13065" w:rsidRPr="00C13065">
        <w:rPr>
          <w:szCs w:val="20"/>
        </w:rPr>
        <w:t xml:space="preserve">  Zoning, density and bulk restrictions </w:t>
      </w:r>
      <w:r w:rsidR="00BB3F60">
        <w:rPr>
          <w:szCs w:val="20"/>
        </w:rPr>
        <w:t xml:space="preserve">may count </w:t>
      </w:r>
      <w:r w:rsidR="00C13065" w:rsidRPr="00C13065">
        <w:rPr>
          <w:szCs w:val="20"/>
        </w:rPr>
        <w:t>as Non-Appealable Local Government Requirements</w:t>
      </w:r>
      <w:r w:rsidR="00BB3F60">
        <w:rPr>
          <w:szCs w:val="20"/>
        </w:rPr>
        <w:t xml:space="preserve"> if the Board finds that they qualify under the Act's definition of Non-Appealable Local Government Requirements</w:t>
      </w:r>
      <w:r w:rsidR="00C13065" w:rsidRPr="00C13065">
        <w:rPr>
          <w:szCs w:val="20"/>
        </w:rPr>
        <w:t>.</w:t>
      </w:r>
    </w:p>
    <w:p w14:paraId="41EEA548" w14:textId="77777777" w:rsidR="00C13065" w:rsidRPr="00C13065" w:rsidRDefault="00C13065" w:rsidP="00253262">
      <w:pPr>
        <w:rPr>
          <w:szCs w:val="20"/>
        </w:rPr>
      </w:pPr>
    </w:p>
    <w:p w14:paraId="7B4786D5" w14:textId="232FF708" w:rsidR="00C13065" w:rsidRPr="00C13065" w:rsidRDefault="0092271F" w:rsidP="0092271F">
      <w:pPr>
        <w:ind w:left="1440"/>
        <w:rPr>
          <w:szCs w:val="20"/>
        </w:rPr>
      </w:pPr>
      <w:r>
        <w:rPr>
          <w:szCs w:val="20"/>
        </w:rPr>
        <w:t>"</w:t>
      </w:r>
      <w:r w:rsidR="00C13065" w:rsidRPr="00C13065">
        <w:rPr>
          <w:szCs w:val="20"/>
        </w:rPr>
        <w:t>Non-Exempt Local Governments</w:t>
      </w:r>
      <w:r>
        <w:rPr>
          <w:szCs w:val="20"/>
        </w:rPr>
        <w:t>"</w:t>
      </w:r>
      <w:r w:rsidR="00C13065" w:rsidRPr="00C13065">
        <w:rPr>
          <w:szCs w:val="20"/>
        </w:rPr>
        <w:t xml:space="preserve">: All </w:t>
      </w:r>
      <w:r w:rsidR="00601AA9">
        <w:rPr>
          <w:szCs w:val="20"/>
        </w:rPr>
        <w:t>local governments</w:t>
      </w:r>
      <w:r w:rsidR="00C13065" w:rsidRPr="00C13065">
        <w:rPr>
          <w:szCs w:val="20"/>
        </w:rPr>
        <w:t xml:space="preserve"> that </w:t>
      </w:r>
      <w:r w:rsidR="00601AA9">
        <w:rPr>
          <w:szCs w:val="20"/>
        </w:rPr>
        <w:t>do not meet the definition of</w:t>
      </w:r>
      <w:r w:rsidR="00C13065" w:rsidRPr="00C13065">
        <w:rPr>
          <w:szCs w:val="20"/>
        </w:rPr>
        <w:t xml:space="preserve"> Exempt Local Governments.</w:t>
      </w:r>
    </w:p>
    <w:p w14:paraId="7DD30621" w14:textId="77777777" w:rsidR="00C13065" w:rsidRPr="00C13065" w:rsidRDefault="00C13065" w:rsidP="00253262">
      <w:pPr>
        <w:rPr>
          <w:szCs w:val="20"/>
        </w:rPr>
      </w:pPr>
    </w:p>
    <w:p w14:paraId="239F0C09" w14:textId="77777777" w:rsidR="00C13065" w:rsidRPr="00C13065" w:rsidRDefault="0092271F" w:rsidP="0092271F">
      <w:pPr>
        <w:ind w:left="1440"/>
        <w:rPr>
          <w:szCs w:val="20"/>
        </w:rPr>
      </w:pPr>
      <w:r>
        <w:rPr>
          <w:szCs w:val="20"/>
        </w:rPr>
        <w:t>"</w:t>
      </w:r>
      <w:r w:rsidR="00C13065" w:rsidRPr="00C13065">
        <w:rPr>
          <w:szCs w:val="20"/>
        </w:rPr>
        <w:t xml:space="preserve">Offices of </w:t>
      </w:r>
      <w:proofErr w:type="spellStart"/>
      <w:r w:rsidR="00C13065" w:rsidRPr="00C13065">
        <w:rPr>
          <w:szCs w:val="20"/>
        </w:rPr>
        <w:t>IHDA</w:t>
      </w:r>
      <w:proofErr w:type="spellEnd"/>
      <w:r>
        <w:rPr>
          <w:szCs w:val="20"/>
        </w:rPr>
        <w:t>"</w:t>
      </w:r>
      <w:r w:rsidR="00C13065" w:rsidRPr="00C13065">
        <w:rPr>
          <w:szCs w:val="20"/>
        </w:rPr>
        <w:t xml:space="preserve">: </w:t>
      </w:r>
      <w:r w:rsidR="00F948A4">
        <w:rPr>
          <w:szCs w:val="20"/>
        </w:rPr>
        <w:t>111 E. Wacker</w:t>
      </w:r>
      <w:r w:rsidR="00C13065" w:rsidRPr="00C13065">
        <w:rPr>
          <w:szCs w:val="20"/>
        </w:rPr>
        <w:t xml:space="preserve">, Suite </w:t>
      </w:r>
      <w:r w:rsidR="00F948A4">
        <w:rPr>
          <w:szCs w:val="20"/>
        </w:rPr>
        <w:t>1000</w:t>
      </w:r>
      <w:r w:rsidR="00C13065" w:rsidRPr="00C13065">
        <w:rPr>
          <w:szCs w:val="20"/>
        </w:rPr>
        <w:t xml:space="preserve">, Chicago, Illinois </w:t>
      </w:r>
      <w:r w:rsidR="00F948A4">
        <w:rPr>
          <w:szCs w:val="20"/>
        </w:rPr>
        <w:t>60601</w:t>
      </w:r>
      <w:r w:rsidR="00C13065" w:rsidRPr="00C13065">
        <w:rPr>
          <w:szCs w:val="20"/>
        </w:rPr>
        <w:t>.</w:t>
      </w:r>
    </w:p>
    <w:p w14:paraId="279D8C6A" w14:textId="77777777" w:rsidR="00C13065" w:rsidRPr="00C13065" w:rsidRDefault="00C13065" w:rsidP="00253262">
      <w:pPr>
        <w:rPr>
          <w:szCs w:val="20"/>
        </w:rPr>
      </w:pPr>
    </w:p>
    <w:p w14:paraId="62207B7F" w14:textId="77777777" w:rsidR="00C13065" w:rsidRPr="00C13065" w:rsidRDefault="0092271F" w:rsidP="0092271F">
      <w:pPr>
        <w:ind w:left="1440"/>
        <w:rPr>
          <w:szCs w:val="20"/>
        </w:rPr>
      </w:pPr>
      <w:r>
        <w:rPr>
          <w:szCs w:val="20"/>
        </w:rPr>
        <w:t>"</w:t>
      </w:r>
      <w:r w:rsidR="00C13065" w:rsidRPr="00C13065">
        <w:rPr>
          <w:szCs w:val="20"/>
        </w:rPr>
        <w:t>Public Building</w:t>
      </w:r>
      <w:r>
        <w:rPr>
          <w:szCs w:val="20"/>
        </w:rPr>
        <w:t>"</w:t>
      </w:r>
      <w:r w:rsidR="00C13065" w:rsidRPr="00C13065">
        <w:rPr>
          <w:szCs w:val="20"/>
        </w:rPr>
        <w:t xml:space="preserve">: </w:t>
      </w:r>
      <w:r w:rsidR="00C13065" w:rsidRPr="00880D87">
        <w:rPr>
          <w:i/>
          <w:szCs w:val="20"/>
        </w:rPr>
        <w:t>Any building or portion thereof owned or leased by</w:t>
      </w:r>
      <w:r w:rsidR="00C13065" w:rsidRPr="00C13065">
        <w:rPr>
          <w:szCs w:val="20"/>
        </w:rPr>
        <w:t xml:space="preserve"> a </w:t>
      </w:r>
      <w:r w:rsidR="00C13065" w:rsidRPr="00880D87">
        <w:rPr>
          <w:i/>
          <w:szCs w:val="20"/>
        </w:rPr>
        <w:t>Public Body</w:t>
      </w:r>
      <w:r w:rsidR="00C13065" w:rsidRPr="00C13065">
        <w:rPr>
          <w:szCs w:val="20"/>
        </w:rPr>
        <w:t>.</w:t>
      </w:r>
      <w:r w:rsidR="009C3385">
        <w:rPr>
          <w:szCs w:val="20"/>
        </w:rPr>
        <w:t xml:space="preserve"> [5 </w:t>
      </w:r>
      <w:proofErr w:type="spellStart"/>
      <w:r w:rsidR="009C3385">
        <w:rPr>
          <w:szCs w:val="20"/>
        </w:rPr>
        <w:t>ILCS</w:t>
      </w:r>
      <w:proofErr w:type="spellEnd"/>
      <w:r w:rsidR="009C3385">
        <w:rPr>
          <w:szCs w:val="20"/>
        </w:rPr>
        <w:t xml:space="preserve"> 120/2.01]</w:t>
      </w:r>
    </w:p>
    <w:p w14:paraId="132EB1CC" w14:textId="77777777" w:rsidR="00C13065" w:rsidRPr="00C13065" w:rsidRDefault="00C13065" w:rsidP="00253262">
      <w:pPr>
        <w:rPr>
          <w:szCs w:val="20"/>
        </w:rPr>
      </w:pPr>
      <w:bookmarkStart w:id="13" w:name="_DV_M110"/>
      <w:bookmarkStart w:id="14" w:name="_DV_M111"/>
      <w:bookmarkStart w:id="15" w:name="_DV_M112"/>
      <w:bookmarkStart w:id="16" w:name="_DV_M113"/>
      <w:bookmarkStart w:id="17" w:name="_DV_M114"/>
      <w:bookmarkStart w:id="18" w:name="_DV_M115"/>
      <w:bookmarkStart w:id="19" w:name="_DV_M116"/>
      <w:bookmarkEnd w:id="13"/>
      <w:bookmarkEnd w:id="14"/>
      <w:bookmarkEnd w:id="15"/>
      <w:bookmarkEnd w:id="16"/>
      <w:bookmarkEnd w:id="17"/>
      <w:bookmarkEnd w:id="18"/>
      <w:bookmarkEnd w:id="19"/>
    </w:p>
    <w:p w14:paraId="01679FDA" w14:textId="1AACC38E" w:rsidR="00C13065" w:rsidRPr="00601AA9" w:rsidRDefault="008E6E6F" w:rsidP="0092271F">
      <w:pPr>
        <w:ind w:left="1440"/>
        <w:rPr>
          <w:szCs w:val="20"/>
        </w:rPr>
      </w:pPr>
      <w:r w:rsidRPr="00601AA9">
        <w:rPr>
          <w:i/>
          <w:iCs/>
          <w:szCs w:val="20"/>
        </w:rPr>
        <w:t xml:space="preserve">"Public Body": All legislative, executive, administrative or advisory bodies of the State, counties, townships, cities, villages, incorporated towns, school districts, and all other municipal corporations, boards, bureaus, committees or commissions of the State, and any subsidiary bodies of any of the foregoing, including, but not limited to, committees and subcommittees supported in whole or in part by tax revenue, or that expend tax revenue, except the General </w:t>
      </w:r>
      <w:r w:rsidRPr="00601AA9">
        <w:rPr>
          <w:i/>
          <w:iCs/>
          <w:szCs w:val="20"/>
        </w:rPr>
        <w:lastRenderedPageBreak/>
        <w:t>Assembly and committees or commissions of the General Assembly.</w:t>
      </w:r>
      <w:r>
        <w:rPr>
          <w:szCs w:val="20"/>
        </w:rPr>
        <w:t xml:space="preserve">  [5 </w:t>
      </w:r>
      <w:proofErr w:type="spellStart"/>
      <w:r>
        <w:rPr>
          <w:szCs w:val="20"/>
        </w:rPr>
        <w:t>ILCS</w:t>
      </w:r>
      <w:proofErr w:type="spellEnd"/>
      <w:r>
        <w:rPr>
          <w:szCs w:val="20"/>
        </w:rPr>
        <w:t xml:space="preserve"> 120/1.02]</w:t>
      </w:r>
    </w:p>
    <w:p w14:paraId="691DC7F5" w14:textId="77777777" w:rsidR="00C13065" w:rsidRPr="00C13065" w:rsidRDefault="00C13065" w:rsidP="00253262">
      <w:pPr>
        <w:rPr>
          <w:szCs w:val="20"/>
        </w:rPr>
      </w:pPr>
    </w:p>
    <w:p w14:paraId="368CE9A1" w14:textId="77777777" w:rsidR="00C13065" w:rsidRPr="00C13065" w:rsidRDefault="0092271F" w:rsidP="0092271F">
      <w:pPr>
        <w:ind w:left="1440"/>
        <w:rPr>
          <w:szCs w:val="20"/>
        </w:rPr>
      </w:pPr>
      <w:bookmarkStart w:id="20" w:name="_DV_M117"/>
      <w:bookmarkStart w:id="21" w:name="_DV_M118"/>
      <w:bookmarkStart w:id="22" w:name="_DV_M119"/>
      <w:bookmarkStart w:id="23" w:name="_DV_M120"/>
      <w:bookmarkStart w:id="24" w:name="_DV_M121"/>
      <w:bookmarkStart w:id="25" w:name="_DV_M122"/>
      <w:bookmarkStart w:id="26" w:name="_DV_M123"/>
      <w:bookmarkStart w:id="27" w:name="_DV_M124"/>
      <w:bookmarkStart w:id="28" w:name="_DV_M125"/>
      <w:bookmarkStart w:id="29" w:name="_DV_M126"/>
      <w:bookmarkStart w:id="30" w:name="_DV_M127"/>
      <w:bookmarkStart w:id="31" w:name="_DV_M128"/>
      <w:bookmarkStart w:id="32" w:name="_DV_M129"/>
      <w:bookmarkStart w:id="33" w:name="_DV_M130"/>
      <w:bookmarkStart w:id="34" w:name="_DV_M131"/>
      <w:bookmarkStart w:id="35" w:name="_DV_M132"/>
      <w:bookmarkStart w:id="36" w:name="_DV_M133"/>
      <w:bookmarkStart w:id="37" w:name="_DV_M134"/>
      <w:bookmarkStart w:id="38" w:name="_DV_M135"/>
      <w:bookmarkStart w:id="39" w:name="_DV_M1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szCs w:val="20"/>
        </w:rPr>
        <w:t>"</w:t>
      </w:r>
      <w:r w:rsidR="00C13065" w:rsidRPr="00C13065">
        <w:rPr>
          <w:szCs w:val="20"/>
        </w:rPr>
        <w:t>State</w:t>
      </w:r>
      <w:r>
        <w:rPr>
          <w:szCs w:val="20"/>
        </w:rPr>
        <w:t>"</w:t>
      </w:r>
      <w:r w:rsidR="00C13065" w:rsidRPr="00C13065">
        <w:rPr>
          <w:szCs w:val="20"/>
        </w:rPr>
        <w:t>: The State of Illinois.</w:t>
      </w:r>
    </w:p>
    <w:p w14:paraId="248FEC21" w14:textId="77777777" w:rsidR="00464BF8" w:rsidRDefault="00464BF8" w:rsidP="00464BF8">
      <w:pPr>
        <w:rPr>
          <w:szCs w:val="20"/>
        </w:rPr>
      </w:pPr>
    </w:p>
    <w:p w14:paraId="40627DF0" w14:textId="14915A70" w:rsidR="00464BF8" w:rsidRPr="00D55B37" w:rsidRDefault="008E1B5E" w:rsidP="00464BF8">
      <w:pPr>
        <w:ind w:firstLine="720"/>
      </w:pPr>
      <w:r w:rsidRPr="00524821">
        <w:t xml:space="preserve">(Source:  Amended at </w:t>
      </w:r>
      <w:r w:rsidR="00012A8F">
        <w:t>50</w:t>
      </w:r>
      <w:r w:rsidRPr="00524821">
        <w:t xml:space="preserve"> Ill. Reg. </w:t>
      </w:r>
      <w:r w:rsidR="00D0259F">
        <w:t>1085</w:t>
      </w:r>
      <w:r w:rsidRPr="00524821">
        <w:t xml:space="preserve">, effective </w:t>
      </w:r>
      <w:r w:rsidR="00D0259F">
        <w:t>January 8, 2026</w:t>
      </w:r>
      <w:r w:rsidRPr="00524821">
        <w:t>)</w:t>
      </w:r>
    </w:p>
    <w:sectPr w:rsidR="00464BF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E49F" w14:textId="77777777" w:rsidR="00C13065" w:rsidRDefault="00C13065">
      <w:r>
        <w:separator/>
      </w:r>
    </w:p>
  </w:endnote>
  <w:endnote w:type="continuationSeparator" w:id="0">
    <w:p w14:paraId="33DA93F3" w14:textId="77777777" w:rsidR="00C13065" w:rsidRDefault="00C1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32C3" w14:textId="77777777" w:rsidR="00C13065" w:rsidRDefault="00C13065">
      <w:r>
        <w:separator/>
      </w:r>
    </w:p>
  </w:footnote>
  <w:footnote w:type="continuationSeparator" w:id="0">
    <w:p w14:paraId="429A27FA" w14:textId="77777777" w:rsidR="00C13065" w:rsidRDefault="00C13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25058"/>
    <w:multiLevelType w:val="hybridMultilevel"/>
    <w:tmpl w:val="1954F602"/>
    <w:lvl w:ilvl="0" w:tplc="47947806">
      <w:start w:val="1"/>
      <w:numFmt w:val="lowerLetter"/>
      <w:lvlText w:val="%1)"/>
      <w:lvlJc w:val="left"/>
      <w:pPr>
        <w:ind w:left="2880" w:hanging="72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065"/>
    <w:rsid w:val="00001F1D"/>
    <w:rsid w:val="00003CEF"/>
    <w:rsid w:val="00007E29"/>
    <w:rsid w:val="00011A7D"/>
    <w:rsid w:val="000122C7"/>
    <w:rsid w:val="00012A8F"/>
    <w:rsid w:val="000133BC"/>
    <w:rsid w:val="00014324"/>
    <w:rsid w:val="000158C8"/>
    <w:rsid w:val="00016F74"/>
    <w:rsid w:val="000174EB"/>
    <w:rsid w:val="00023902"/>
    <w:rsid w:val="00023DDC"/>
    <w:rsid w:val="00024942"/>
    <w:rsid w:val="00026C9D"/>
    <w:rsid w:val="00026F05"/>
    <w:rsid w:val="00030734"/>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317"/>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26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3606"/>
    <w:rsid w:val="003464C2"/>
    <w:rsid w:val="00350372"/>
    <w:rsid w:val="003547CB"/>
    <w:rsid w:val="00356003"/>
    <w:rsid w:val="00365FFF"/>
    <w:rsid w:val="00367A2E"/>
    <w:rsid w:val="003714DD"/>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84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BF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F8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A3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62A8"/>
    <w:rsid w:val="00601AA9"/>
    <w:rsid w:val="00603D2C"/>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6ED3"/>
    <w:rsid w:val="006E00BF"/>
    <w:rsid w:val="006E1AE0"/>
    <w:rsid w:val="006E1F95"/>
    <w:rsid w:val="006E6D53"/>
    <w:rsid w:val="006F36BD"/>
    <w:rsid w:val="006F78AB"/>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20E0"/>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DFB"/>
    <w:rsid w:val="00833A9E"/>
    <w:rsid w:val="00837F88"/>
    <w:rsid w:val="008425C1"/>
    <w:rsid w:val="00843EB6"/>
    <w:rsid w:val="00844ABA"/>
    <w:rsid w:val="0084781C"/>
    <w:rsid w:val="00855AEC"/>
    <w:rsid w:val="00855F56"/>
    <w:rsid w:val="008570BA"/>
    <w:rsid w:val="00860ECA"/>
    <w:rsid w:val="0086679B"/>
    <w:rsid w:val="00870EF2"/>
    <w:rsid w:val="008717C5"/>
    <w:rsid w:val="00880D8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17C"/>
    <w:rsid w:val="008C4FAF"/>
    <w:rsid w:val="008C5359"/>
    <w:rsid w:val="008D06A1"/>
    <w:rsid w:val="008D7182"/>
    <w:rsid w:val="008E1B5E"/>
    <w:rsid w:val="008E68BC"/>
    <w:rsid w:val="008E6E6F"/>
    <w:rsid w:val="008F2BEE"/>
    <w:rsid w:val="008F395D"/>
    <w:rsid w:val="008F3E3B"/>
    <w:rsid w:val="009053C8"/>
    <w:rsid w:val="00910413"/>
    <w:rsid w:val="00915C6D"/>
    <w:rsid w:val="009168BC"/>
    <w:rsid w:val="00916926"/>
    <w:rsid w:val="00921F8B"/>
    <w:rsid w:val="00922286"/>
    <w:rsid w:val="0092271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385"/>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F60"/>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065"/>
    <w:rsid w:val="00C14930"/>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6CA"/>
    <w:rsid w:val="00CA3AA0"/>
    <w:rsid w:val="00CA4D41"/>
    <w:rsid w:val="00CA4E7D"/>
    <w:rsid w:val="00CA7140"/>
    <w:rsid w:val="00CB065C"/>
    <w:rsid w:val="00CB1C46"/>
    <w:rsid w:val="00CB3DC9"/>
    <w:rsid w:val="00CC13F9"/>
    <w:rsid w:val="00CC308A"/>
    <w:rsid w:val="00CC4FF8"/>
    <w:rsid w:val="00CD3723"/>
    <w:rsid w:val="00CD5413"/>
    <w:rsid w:val="00CE01BF"/>
    <w:rsid w:val="00CE41C9"/>
    <w:rsid w:val="00CE4292"/>
    <w:rsid w:val="00CE6CBE"/>
    <w:rsid w:val="00CF0FC7"/>
    <w:rsid w:val="00D0259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427A"/>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349"/>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BC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B82"/>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8A4"/>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9031C"/>
  <w15:docId w15:val="{1004FA9B-3336-4547-BF26-236A3D42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7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4227029">
      <w:bodyDiv w:val="1"/>
      <w:marLeft w:val="0"/>
      <w:marRight w:val="0"/>
      <w:marTop w:val="0"/>
      <w:marBottom w:val="0"/>
      <w:divBdr>
        <w:top w:val="none" w:sz="0" w:space="0" w:color="auto"/>
        <w:left w:val="none" w:sz="0" w:space="0" w:color="auto"/>
        <w:bottom w:val="none" w:sz="0" w:space="0" w:color="auto"/>
        <w:right w:val="none" w:sz="0" w:space="0" w:color="auto"/>
      </w:divBdr>
    </w:div>
    <w:div w:id="1154755067">
      <w:bodyDiv w:val="1"/>
      <w:marLeft w:val="0"/>
      <w:marRight w:val="0"/>
      <w:marTop w:val="0"/>
      <w:marBottom w:val="0"/>
      <w:divBdr>
        <w:top w:val="none" w:sz="0" w:space="0" w:color="auto"/>
        <w:left w:val="none" w:sz="0" w:space="0" w:color="auto"/>
        <w:bottom w:val="none" w:sz="0" w:space="0" w:color="auto"/>
        <w:right w:val="none" w:sz="0" w:space="0" w:color="auto"/>
      </w:divBdr>
    </w:div>
    <w:div w:id="1371568582">
      <w:bodyDiv w:val="1"/>
      <w:marLeft w:val="0"/>
      <w:marRight w:val="0"/>
      <w:marTop w:val="0"/>
      <w:marBottom w:val="0"/>
      <w:divBdr>
        <w:top w:val="none" w:sz="0" w:space="0" w:color="auto"/>
        <w:left w:val="none" w:sz="0" w:space="0" w:color="auto"/>
        <w:bottom w:val="none" w:sz="0" w:space="0" w:color="auto"/>
        <w:right w:val="none" w:sz="0" w:space="0" w:color="auto"/>
      </w:divBdr>
    </w:div>
    <w:div w:id="14063022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2025-12-19T18:36:00Z</dcterms:created>
  <dcterms:modified xsi:type="dcterms:W3CDTF">2026-01-23T13:47:00Z</dcterms:modified>
</cp:coreProperties>
</file>