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31" w:rsidRPr="00BC365D" w:rsidRDefault="00B07631" w:rsidP="00BC365D">
      <w:pPr>
        <w:jc w:val="center"/>
      </w:pPr>
      <w:bookmarkStart w:id="0" w:name="_GoBack"/>
      <w:bookmarkEnd w:id="0"/>
      <w:r w:rsidRPr="00BC365D">
        <w:t>SUBPART A:  GENERAL RULES</w:t>
      </w:r>
    </w:p>
    <w:p w:rsidR="00B07631" w:rsidRPr="00BC365D" w:rsidRDefault="00B07631" w:rsidP="00BC365D"/>
    <w:p w:rsidR="00B07631" w:rsidRPr="00BC365D" w:rsidRDefault="00B07631" w:rsidP="00BC365D">
      <w:r w:rsidRPr="00BC365D">
        <w:t>Section</w:t>
      </w:r>
    </w:p>
    <w:p w:rsidR="00B07631" w:rsidRPr="00BC365D" w:rsidRDefault="00B07631" w:rsidP="00BC365D">
      <w:r w:rsidRPr="00BC365D">
        <w:t>390.101</w:t>
      </w:r>
      <w:r w:rsidRPr="00BC365D">
        <w:tab/>
        <w:t xml:space="preserve">Authority </w:t>
      </w:r>
    </w:p>
    <w:p w:rsidR="00B07631" w:rsidRPr="00BC365D" w:rsidRDefault="00B07631" w:rsidP="00BC365D">
      <w:r w:rsidRPr="00BC365D">
        <w:t>390.102</w:t>
      </w:r>
      <w:r w:rsidRPr="00BC365D">
        <w:tab/>
        <w:t xml:space="preserve">Purpose and Objectives </w:t>
      </w:r>
    </w:p>
    <w:p w:rsidR="00B07631" w:rsidRPr="00BC365D" w:rsidRDefault="00B07631" w:rsidP="00BC365D">
      <w:r w:rsidRPr="00BC365D">
        <w:t>390.103</w:t>
      </w:r>
      <w:r w:rsidRPr="00BC365D">
        <w:tab/>
        <w:t xml:space="preserve">Definitions </w:t>
      </w:r>
    </w:p>
    <w:p w:rsidR="00B07631" w:rsidRPr="00BC365D" w:rsidRDefault="00B07631" w:rsidP="00BC365D">
      <w:r w:rsidRPr="00BC365D">
        <w:t>390.104</w:t>
      </w:r>
      <w:r w:rsidRPr="00BC365D">
        <w:tab/>
        <w:t xml:space="preserve">Compliance with Federal Law </w:t>
      </w:r>
    </w:p>
    <w:p w:rsidR="00B07631" w:rsidRPr="00BC365D" w:rsidRDefault="00B07631" w:rsidP="00BC365D">
      <w:r w:rsidRPr="00BC365D">
        <w:t>390.105</w:t>
      </w:r>
      <w:r w:rsidRPr="00BC365D">
        <w:tab/>
        <w:t xml:space="preserve">Forms and Procedures for the Program </w:t>
      </w:r>
    </w:p>
    <w:p w:rsidR="00B07631" w:rsidRPr="00BC365D" w:rsidRDefault="00B07631" w:rsidP="00BC365D">
      <w:r w:rsidRPr="00BC365D">
        <w:t>390.106</w:t>
      </w:r>
      <w:r w:rsidRPr="00BC365D">
        <w:tab/>
        <w:t xml:space="preserve">Fees and Charges </w:t>
      </w:r>
    </w:p>
    <w:p w:rsidR="00B07631" w:rsidRPr="00BC365D" w:rsidRDefault="00B07631" w:rsidP="00BC365D">
      <w:r w:rsidRPr="00BC365D">
        <w:t>390.107</w:t>
      </w:r>
      <w:r w:rsidRPr="00BC365D">
        <w:tab/>
        <w:t>Authority Administrative Expenses</w:t>
      </w:r>
    </w:p>
    <w:p w:rsidR="00B07631" w:rsidRPr="00BC365D" w:rsidRDefault="00B07631" w:rsidP="00BC365D">
      <w:r w:rsidRPr="00BC365D">
        <w:t>390.108</w:t>
      </w:r>
      <w:r w:rsidRPr="00BC365D">
        <w:tab/>
        <w:t xml:space="preserve">Amendment </w:t>
      </w:r>
    </w:p>
    <w:p w:rsidR="00B07631" w:rsidRPr="00BC365D" w:rsidRDefault="00B07631" w:rsidP="00BC365D">
      <w:r w:rsidRPr="00BC365D">
        <w:t>390.109</w:t>
      </w:r>
      <w:r w:rsidRPr="00BC365D">
        <w:tab/>
        <w:t xml:space="preserve">Severability </w:t>
      </w:r>
    </w:p>
    <w:p w:rsidR="00B07631" w:rsidRPr="00BC365D" w:rsidRDefault="00B07631" w:rsidP="00BC365D">
      <w:r w:rsidRPr="00BC365D">
        <w:t>390.110</w:t>
      </w:r>
      <w:r w:rsidRPr="00BC365D">
        <w:tab/>
        <w:t>Gender and Number</w:t>
      </w:r>
    </w:p>
    <w:p w:rsidR="00B07631" w:rsidRPr="00BC365D" w:rsidRDefault="00BC365D" w:rsidP="00BC365D">
      <w:r>
        <w:t>390.111</w:t>
      </w:r>
      <w:r>
        <w:tab/>
      </w:r>
      <w:r w:rsidR="00B07631" w:rsidRPr="00BC365D">
        <w:t xml:space="preserve">Titles and Captions </w:t>
      </w:r>
    </w:p>
    <w:p w:rsidR="00B07631" w:rsidRPr="00BC365D" w:rsidRDefault="00B07631" w:rsidP="00BC365D"/>
    <w:p w:rsidR="00B07631" w:rsidRPr="00BC365D" w:rsidRDefault="00B07631" w:rsidP="00BC365D">
      <w:pPr>
        <w:jc w:val="center"/>
      </w:pPr>
      <w:r w:rsidRPr="00BC365D">
        <w:t>SUBPART B:  DISTRIBUTION OF FUNDS</w:t>
      </w:r>
    </w:p>
    <w:p w:rsidR="00B07631" w:rsidRPr="00BC365D" w:rsidRDefault="00B07631" w:rsidP="00BC365D"/>
    <w:p w:rsidR="00B07631" w:rsidRPr="00BC365D" w:rsidRDefault="00BC365D" w:rsidP="00BC365D">
      <w:r>
        <w:t>390.201</w:t>
      </w:r>
      <w:r>
        <w:tab/>
      </w:r>
      <w:r w:rsidR="00B07631" w:rsidRPr="00BC365D">
        <w:t>Distribution of Appropriat</w:t>
      </w:r>
      <w:r w:rsidR="00ED7D49">
        <w:t>ed</w:t>
      </w:r>
      <w:r w:rsidR="00B07631" w:rsidRPr="00BC365D">
        <w:t xml:space="preserve"> Funds </w:t>
      </w:r>
    </w:p>
    <w:p w:rsidR="00B07631" w:rsidRPr="00BC365D" w:rsidRDefault="00BC365D" w:rsidP="00BC365D">
      <w:r>
        <w:t>390.202</w:t>
      </w:r>
      <w:r>
        <w:tab/>
      </w:r>
      <w:r w:rsidR="00B07631" w:rsidRPr="00BC365D">
        <w:t>Staged Distribution</w:t>
      </w:r>
    </w:p>
    <w:p w:rsidR="00B07631" w:rsidRPr="00BC365D" w:rsidRDefault="00B07631" w:rsidP="00BC365D"/>
    <w:p w:rsidR="001C06FF" w:rsidRDefault="00B07631" w:rsidP="00BC365D">
      <w:pPr>
        <w:jc w:val="center"/>
      </w:pPr>
      <w:r w:rsidRPr="00BC365D">
        <w:t xml:space="preserve">SUBPART C:  GRANTS TO HUD-CERTIFIED </w:t>
      </w:r>
    </w:p>
    <w:p w:rsidR="00B07631" w:rsidRPr="00BC365D" w:rsidRDefault="00B07631" w:rsidP="00BC365D">
      <w:pPr>
        <w:jc w:val="center"/>
      </w:pPr>
      <w:r w:rsidRPr="00BC365D">
        <w:t>HOUSING COUNSELING AGENCIES</w:t>
      </w:r>
    </w:p>
    <w:p w:rsidR="00B07631" w:rsidRPr="00BC365D" w:rsidRDefault="00B07631" w:rsidP="00BC365D"/>
    <w:p w:rsidR="00B07631" w:rsidRPr="00BC365D" w:rsidRDefault="00B07631" w:rsidP="00BC365D">
      <w:r w:rsidRPr="00BC365D">
        <w:t>390.301</w:t>
      </w:r>
      <w:r w:rsidRPr="00BC365D">
        <w:tab/>
        <w:t xml:space="preserve">Agency Eligibility </w:t>
      </w:r>
    </w:p>
    <w:p w:rsidR="00B07631" w:rsidRPr="00BC365D" w:rsidRDefault="00B07631" w:rsidP="00BC365D">
      <w:r w:rsidRPr="00BC365D">
        <w:t>390.302</w:t>
      </w:r>
      <w:r w:rsidRPr="00BC365D">
        <w:tab/>
        <w:t xml:space="preserve">Eligible </w:t>
      </w:r>
      <w:r w:rsidR="00ED7D49">
        <w:t xml:space="preserve">Grant </w:t>
      </w:r>
      <w:r w:rsidRPr="00BC365D">
        <w:t>Activities</w:t>
      </w:r>
    </w:p>
    <w:p w:rsidR="00B07631" w:rsidRPr="00BC365D" w:rsidRDefault="00B07631" w:rsidP="00BC365D">
      <w:r w:rsidRPr="00BC365D">
        <w:t>390.303</w:t>
      </w:r>
      <w:r w:rsidRPr="00BC365D">
        <w:tab/>
        <w:t>Application Cycle</w:t>
      </w:r>
    </w:p>
    <w:p w:rsidR="00B07631" w:rsidRPr="00BC365D" w:rsidRDefault="00B07631" w:rsidP="00BC365D">
      <w:r w:rsidRPr="00BC365D">
        <w:t>390.304</w:t>
      </w:r>
      <w:r w:rsidRPr="00BC365D">
        <w:tab/>
        <w:t>Application Requirements</w:t>
      </w:r>
    </w:p>
    <w:p w:rsidR="00B07631" w:rsidRPr="00BC365D" w:rsidRDefault="00B07631" w:rsidP="00BC365D">
      <w:r w:rsidRPr="00BC365D">
        <w:t>390.305</w:t>
      </w:r>
      <w:r w:rsidRPr="00BC365D">
        <w:tab/>
        <w:t>Review of Applications</w:t>
      </w:r>
    </w:p>
    <w:p w:rsidR="00B07631" w:rsidRPr="00BC365D" w:rsidRDefault="00B07631" w:rsidP="00BC365D">
      <w:r w:rsidRPr="00BC365D">
        <w:t>390.306</w:t>
      </w:r>
      <w:r w:rsidRPr="00BC365D">
        <w:tab/>
        <w:t>Grant Administration</w:t>
      </w:r>
    </w:p>
    <w:p w:rsidR="00B07631" w:rsidRPr="00BC365D" w:rsidRDefault="00BC365D" w:rsidP="00BC365D">
      <w:r>
        <w:t>390.307</w:t>
      </w:r>
      <w:r w:rsidR="00B07631" w:rsidRPr="00BC365D">
        <w:tab/>
        <w:t xml:space="preserve">Funding of </w:t>
      </w:r>
      <w:r w:rsidR="00207475">
        <w:t>Grants</w:t>
      </w:r>
    </w:p>
    <w:p w:rsidR="00B07631" w:rsidRPr="00BC365D" w:rsidRDefault="00B07631" w:rsidP="00BC365D">
      <w:r w:rsidRPr="00BC365D">
        <w:t>390.308</w:t>
      </w:r>
      <w:r w:rsidRPr="00BC365D">
        <w:tab/>
        <w:t>Reporting Requirements for Agencies</w:t>
      </w:r>
    </w:p>
    <w:p w:rsidR="00B07631" w:rsidRPr="00BC365D" w:rsidRDefault="00BC365D" w:rsidP="00BC365D">
      <w:r>
        <w:t>390.309</w:t>
      </w:r>
      <w:r>
        <w:tab/>
      </w:r>
      <w:r w:rsidR="00B07631" w:rsidRPr="00BC365D">
        <w:t xml:space="preserve">Books and Records </w:t>
      </w:r>
    </w:p>
    <w:sectPr w:rsidR="00B07631" w:rsidRPr="00BC36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DC" w:rsidRDefault="00015FDC">
      <w:r>
        <w:separator/>
      </w:r>
    </w:p>
  </w:endnote>
  <w:endnote w:type="continuationSeparator" w:id="0">
    <w:p w:rsidR="00015FDC" w:rsidRDefault="000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DC" w:rsidRDefault="00015FDC">
      <w:r>
        <w:separator/>
      </w:r>
    </w:p>
  </w:footnote>
  <w:footnote w:type="continuationSeparator" w:id="0">
    <w:p w:rsidR="00015FDC" w:rsidRDefault="0001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DDE"/>
    <w:multiLevelType w:val="multilevel"/>
    <w:tmpl w:val="253E33C6"/>
    <w:lvl w:ilvl="0">
      <w:start w:val="3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69E68C9"/>
    <w:multiLevelType w:val="multilevel"/>
    <w:tmpl w:val="8CAAC4B4"/>
    <w:lvl w:ilvl="0">
      <w:start w:val="39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9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67126BB"/>
    <w:multiLevelType w:val="multilevel"/>
    <w:tmpl w:val="2BE08B1E"/>
    <w:lvl w:ilvl="0">
      <w:start w:val="39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414"/>
    <w:rsid w:val="00001F1D"/>
    <w:rsid w:val="00003CEF"/>
    <w:rsid w:val="00011A7D"/>
    <w:rsid w:val="000122C7"/>
    <w:rsid w:val="000158C8"/>
    <w:rsid w:val="00015FD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6FF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475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463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2615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38A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730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DA1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4638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109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63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365D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75449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A84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4566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D7D49"/>
    <w:rsid w:val="00EE2300"/>
    <w:rsid w:val="00EF1651"/>
    <w:rsid w:val="00EF4E57"/>
    <w:rsid w:val="00EF755A"/>
    <w:rsid w:val="00F00CA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414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