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CF" w:rsidRPr="009A74B7" w:rsidRDefault="007A5CCF" w:rsidP="007A5CCF">
      <w:pPr>
        <w:rPr>
          <w:color w:val="000000"/>
          <w:szCs w:val="20"/>
        </w:rPr>
      </w:pPr>
      <w:bookmarkStart w:id="0" w:name="_GoBack"/>
      <w:bookmarkEnd w:id="0"/>
    </w:p>
    <w:p w:rsidR="007A5CCF" w:rsidRPr="009A74B7" w:rsidRDefault="007A5CCF" w:rsidP="007A5CCF">
      <w:pPr>
        <w:rPr>
          <w:b/>
          <w:color w:val="000000"/>
          <w:szCs w:val="20"/>
        </w:rPr>
      </w:pPr>
      <w:bookmarkStart w:id="1" w:name="_DV_M149"/>
      <w:bookmarkEnd w:id="1"/>
      <w:r w:rsidRPr="009A74B7">
        <w:rPr>
          <w:b/>
          <w:color w:val="000000"/>
          <w:szCs w:val="20"/>
        </w:rPr>
        <w:t xml:space="preserve">Section 385.106  Fees and Charges </w:t>
      </w:r>
    </w:p>
    <w:p w:rsidR="00C31B2B" w:rsidRPr="009A74B7" w:rsidRDefault="00C31B2B" w:rsidP="007A5CCF">
      <w:pPr>
        <w:rPr>
          <w:color w:val="000000"/>
          <w:szCs w:val="20"/>
        </w:rPr>
      </w:pPr>
    </w:p>
    <w:p w:rsidR="007A5CCF" w:rsidRPr="009A74B7" w:rsidRDefault="007A5CCF" w:rsidP="007A5CCF">
      <w:pPr>
        <w:rPr>
          <w:color w:val="000000"/>
          <w:szCs w:val="20"/>
        </w:rPr>
      </w:pPr>
      <w:bookmarkStart w:id="2" w:name="_DV_M150"/>
      <w:bookmarkEnd w:id="2"/>
      <w:r>
        <w:rPr>
          <w:color w:val="000000"/>
          <w:szCs w:val="20"/>
        </w:rPr>
        <w:t>An</w:t>
      </w:r>
      <w:r w:rsidRPr="009A74B7">
        <w:rPr>
          <w:color w:val="000000"/>
          <w:szCs w:val="20"/>
        </w:rPr>
        <w:t xml:space="preserve"> Agency shall not charge an application fee for the Program. </w:t>
      </w:r>
    </w:p>
    <w:sectPr w:rsidR="007A5CCF" w:rsidRPr="009A74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A4F" w:rsidRDefault="00DC1A4F">
      <w:r>
        <w:separator/>
      </w:r>
    </w:p>
  </w:endnote>
  <w:endnote w:type="continuationSeparator" w:id="0">
    <w:p w:rsidR="00DC1A4F" w:rsidRDefault="00DC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A4F" w:rsidRDefault="00DC1A4F">
      <w:r>
        <w:separator/>
      </w:r>
    </w:p>
  </w:footnote>
  <w:footnote w:type="continuationSeparator" w:id="0">
    <w:p w:rsidR="00DC1A4F" w:rsidRDefault="00DC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755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2FD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A755F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11FA"/>
    <w:rsid w:val="00792FF6"/>
    <w:rsid w:val="00794C7C"/>
    <w:rsid w:val="00796D0E"/>
    <w:rsid w:val="007A1867"/>
    <w:rsid w:val="007A2C3B"/>
    <w:rsid w:val="007A5CCF"/>
    <w:rsid w:val="007A7D79"/>
    <w:rsid w:val="007B68E6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19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2DE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1B2B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C06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A4F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CCF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CCF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