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77" w:rsidRPr="00F138CB" w:rsidRDefault="00677A77" w:rsidP="00677A77">
      <w:bookmarkStart w:id="0" w:name="_GoBack"/>
      <w:bookmarkEnd w:id="0"/>
    </w:p>
    <w:p w:rsidR="00677A77" w:rsidRPr="00677A77" w:rsidRDefault="00677A77" w:rsidP="00677A77">
      <w:pPr>
        <w:rPr>
          <w:b/>
        </w:rPr>
      </w:pPr>
      <w:bookmarkStart w:id="1" w:name="_DV_M86"/>
      <w:bookmarkEnd w:id="1"/>
      <w:r w:rsidRPr="00677A77">
        <w:rPr>
          <w:b/>
        </w:rPr>
        <w:t xml:space="preserve">Section 385.101  Authority  </w:t>
      </w:r>
    </w:p>
    <w:p w:rsidR="0084790F" w:rsidRPr="00F138CB" w:rsidRDefault="0084790F" w:rsidP="00677A77"/>
    <w:p w:rsidR="00677A77" w:rsidRPr="00F138CB" w:rsidRDefault="00677A77" w:rsidP="00677A77">
      <w:bookmarkStart w:id="2" w:name="_DV_M87"/>
      <w:bookmarkEnd w:id="2"/>
      <w:r w:rsidRPr="00F138CB">
        <w:t xml:space="preserve">The Illinois Housing Development Authority is the designated administrator for the Foreclosure Prevention Program in Illinois, which was established by Section 7.30 of the Illinois Housing Development Act [20 ILCS 3805/7.30], effective October 1, 2010.  This Part is authorized by Section 7.19 of the Illinois Housing Development Act [20 ILCS 3805/7.19] and Section 7.30(a) of the Illinois Housing Development Act [20 ILSC 3805/7.30(a)].   </w:t>
      </w:r>
    </w:p>
    <w:sectPr w:rsidR="00677A77" w:rsidRPr="00F138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1E" w:rsidRDefault="00927F1E">
      <w:r>
        <w:separator/>
      </w:r>
    </w:p>
  </w:endnote>
  <w:endnote w:type="continuationSeparator" w:id="0">
    <w:p w:rsidR="00927F1E" w:rsidRDefault="0092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1E" w:rsidRDefault="00927F1E">
      <w:r>
        <w:separator/>
      </w:r>
    </w:p>
  </w:footnote>
  <w:footnote w:type="continuationSeparator" w:id="0">
    <w:p w:rsidR="00927F1E" w:rsidRDefault="00927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63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6B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F6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63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26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4A7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1A9"/>
    <w:rsid w:val="00677A7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90F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F1E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47C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DBA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A79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A77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A77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