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21E" w:rsidRDefault="0087221E" w:rsidP="0002657F">
      <w:pPr>
        <w:rPr>
          <w:b/>
          <w:color w:val="000000"/>
          <w:szCs w:val="20"/>
        </w:rPr>
      </w:pPr>
    </w:p>
    <w:p w:rsidR="0002657F" w:rsidRPr="0002657F" w:rsidRDefault="0002657F" w:rsidP="0002657F">
      <w:pPr>
        <w:rPr>
          <w:b/>
          <w:color w:val="000000"/>
          <w:szCs w:val="20"/>
        </w:rPr>
      </w:pPr>
      <w:r w:rsidRPr="0002657F">
        <w:rPr>
          <w:b/>
          <w:color w:val="000000"/>
          <w:szCs w:val="20"/>
        </w:rPr>
        <w:t xml:space="preserve">Section </w:t>
      </w:r>
      <w:proofErr w:type="gramStart"/>
      <w:r w:rsidRPr="0002657F">
        <w:rPr>
          <w:b/>
          <w:color w:val="000000"/>
          <w:szCs w:val="20"/>
        </w:rPr>
        <w:t>381.208  Funding</w:t>
      </w:r>
      <w:proofErr w:type="gramEnd"/>
      <w:r w:rsidRPr="0002657F">
        <w:rPr>
          <w:b/>
          <w:color w:val="000000"/>
          <w:szCs w:val="20"/>
        </w:rPr>
        <w:t xml:space="preserve"> of Grants </w:t>
      </w:r>
    </w:p>
    <w:p w:rsidR="0002657F" w:rsidRPr="0002657F" w:rsidRDefault="0002657F" w:rsidP="0002657F">
      <w:pPr>
        <w:rPr>
          <w:color w:val="000000"/>
          <w:szCs w:val="20"/>
        </w:rPr>
      </w:pPr>
    </w:p>
    <w:p w:rsidR="0002657F" w:rsidRPr="0002657F" w:rsidRDefault="0002657F" w:rsidP="0002657F">
      <w:pPr>
        <w:rPr>
          <w:color w:val="000000"/>
          <w:szCs w:val="20"/>
        </w:rPr>
      </w:pPr>
      <w:bookmarkStart w:id="0" w:name="_DV_M274"/>
      <w:bookmarkEnd w:id="0"/>
      <w:r w:rsidRPr="0002657F">
        <w:rPr>
          <w:color w:val="000000"/>
          <w:szCs w:val="20"/>
        </w:rPr>
        <w:t xml:space="preserve">Subject to the terms of the </w:t>
      </w:r>
      <w:r w:rsidR="007F0266">
        <w:rPr>
          <w:color w:val="000000"/>
          <w:szCs w:val="20"/>
        </w:rPr>
        <w:t>C</w:t>
      </w:r>
      <w:r w:rsidRPr="0002657F">
        <w:rPr>
          <w:color w:val="000000"/>
          <w:szCs w:val="20"/>
        </w:rPr>
        <w:t>ommitment with the Authority</w:t>
      </w:r>
      <w:r w:rsidRPr="0002657F">
        <w:rPr>
          <w:color w:val="000000"/>
        </w:rPr>
        <w:t xml:space="preserve"> and the related documents evidencing the </w:t>
      </w:r>
      <w:r w:rsidR="00D63279">
        <w:rPr>
          <w:color w:val="000000"/>
        </w:rPr>
        <w:t>g</w:t>
      </w:r>
      <w:r w:rsidRPr="0002657F">
        <w:rPr>
          <w:color w:val="000000"/>
        </w:rPr>
        <w:t>rant</w:t>
      </w:r>
      <w:r w:rsidRPr="0002657F">
        <w:rPr>
          <w:color w:val="000000"/>
          <w:szCs w:val="20"/>
        </w:rPr>
        <w:t xml:space="preserve">, the Authority will provide funds to the awarded </w:t>
      </w:r>
      <w:r w:rsidRPr="0002657F">
        <w:rPr>
          <w:color w:val="000000"/>
        </w:rPr>
        <w:t xml:space="preserve">municipalities and counties </w:t>
      </w:r>
      <w:r w:rsidRPr="0002657F">
        <w:rPr>
          <w:color w:val="000000"/>
          <w:szCs w:val="20"/>
        </w:rPr>
        <w:t xml:space="preserve">when the </w:t>
      </w:r>
      <w:r w:rsidR="007F0266">
        <w:rPr>
          <w:color w:val="000000"/>
          <w:szCs w:val="20"/>
        </w:rPr>
        <w:t>A</w:t>
      </w:r>
      <w:bookmarkStart w:id="1" w:name="_GoBack"/>
      <w:bookmarkEnd w:id="1"/>
      <w:r w:rsidRPr="0002657F">
        <w:rPr>
          <w:color w:val="000000"/>
          <w:szCs w:val="20"/>
        </w:rPr>
        <w:t>ppropriation is made available and as set forth in Sections 381.20</w:t>
      </w:r>
      <w:bookmarkStart w:id="2" w:name="_DV_M275"/>
      <w:bookmarkEnd w:id="2"/>
      <w:r w:rsidRPr="0002657F">
        <w:rPr>
          <w:color w:val="000000"/>
          <w:szCs w:val="20"/>
        </w:rPr>
        <w:t>1 and 203.</w:t>
      </w:r>
    </w:p>
    <w:sectPr w:rsidR="0002657F" w:rsidRPr="0002657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57F" w:rsidRDefault="0002657F">
      <w:r>
        <w:separator/>
      </w:r>
    </w:p>
  </w:endnote>
  <w:endnote w:type="continuationSeparator" w:id="0">
    <w:p w:rsidR="0002657F" w:rsidRDefault="00026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57F" w:rsidRDefault="0002657F">
      <w:r>
        <w:separator/>
      </w:r>
    </w:p>
  </w:footnote>
  <w:footnote w:type="continuationSeparator" w:id="0">
    <w:p w:rsidR="0002657F" w:rsidRDefault="00026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7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57F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026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221E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3279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259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Lane, Arlene L.</cp:lastModifiedBy>
  <cp:revision>4</cp:revision>
  <dcterms:created xsi:type="dcterms:W3CDTF">2013-01-29T17:55:00Z</dcterms:created>
  <dcterms:modified xsi:type="dcterms:W3CDTF">2013-04-12T19:30:00Z</dcterms:modified>
</cp:coreProperties>
</file>