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3178E" w14:textId="77777777" w:rsidR="00372036" w:rsidRDefault="00372036" w:rsidP="00372036">
      <w:pPr>
        <w:autoSpaceDE w:val="0"/>
        <w:autoSpaceDN w:val="0"/>
        <w:adjustRightInd w:val="0"/>
      </w:pPr>
    </w:p>
    <w:p w14:paraId="0AAB7682" w14:textId="77777777" w:rsidR="004A530D" w:rsidRPr="00372036" w:rsidRDefault="004A530D" w:rsidP="00372036">
      <w:pPr>
        <w:autoSpaceDE w:val="0"/>
        <w:autoSpaceDN w:val="0"/>
        <w:adjustRightInd w:val="0"/>
        <w:rPr>
          <w:b/>
        </w:rPr>
      </w:pPr>
      <w:r w:rsidRPr="00372036">
        <w:rPr>
          <w:b/>
        </w:rPr>
        <w:t xml:space="preserve">Section </w:t>
      </w:r>
      <w:proofErr w:type="gramStart"/>
      <w:r w:rsidRPr="00372036">
        <w:rPr>
          <w:b/>
        </w:rPr>
        <w:t>380.605</w:t>
      </w:r>
      <w:r w:rsidR="00372036">
        <w:rPr>
          <w:b/>
        </w:rPr>
        <w:t xml:space="preserve">  </w:t>
      </w:r>
      <w:r w:rsidRPr="00372036">
        <w:rPr>
          <w:b/>
        </w:rPr>
        <w:t>Application</w:t>
      </w:r>
      <w:proofErr w:type="gramEnd"/>
      <w:r w:rsidRPr="00372036">
        <w:rPr>
          <w:b/>
        </w:rPr>
        <w:t xml:space="preserve"> Requirements</w:t>
      </w:r>
    </w:p>
    <w:p w14:paraId="6EEE1D7C" w14:textId="77777777" w:rsidR="004A530D" w:rsidRPr="004A530D" w:rsidRDefault="004A530D" w:rsidP="00372036">
      <w:pPr>
        <w:autoSpaceDE w:val="0"/>
        <w:autoSpaceDN w:val="0"/>
        <w:adjustRightInd w:val="0"/>
      </w:pPr>
    </w:p>
    <w:p w14:paraId="3FEE0A18" w14:textId="77777777" w:rsidR="004A530D" w:rsidRPr="004A530D" w:rsidRDefault="004A530D" w:rsidP="00372036">
      <w:pPr>
        <w:autoSpaceDE w:val="0"/>
        <w:autoSpaceDN w:val="0"/>
        <w:adjustRightInd w:val="0"/>
        <w:ind w:left="1440" w:hanging="720"/>
      </w:pPr>
      <w:r w:rsidRPr="004A530D">
        <w:t>a)</w:t>
      </w:r>
      <w:r w:rsidRPr="004A530D">
        <w:tab/>
        <w:t xml:space="preserve">Applicants shall specify the number of </w:t>
      </w:r>
      <w:r w:rsidR="00815B79">
        <w:t>U</w:t>
      </w:r>
      <w:r w:rsidR="00815B79" w:rsidRPr="004A530D">
        <w:t xml:space="preserve">nits </w:t>
      </w:r>
      <w:r w:rsidRPr="004A530D">
        <w:t xml:space="preserve">for which they are requesting an </w:t>
      </w:r>
      <w:r w:rsidR="00815B79">
        <w:t>Allocation</w:t>
      </w:r>
      <w:r w:rsidR="009A6526">
        <w:t>.  For</w:t>
      </w:r>
      <w:r w:rsidRPr="004A530D">
        <w:t xml:space="preserve"> </w:t>
      </w:r>
      <w:r w:rsidR="00815B79">
        <w:t>P</w:t>
      </w:r>
      <w:r w:rsidR="00815B79" w:rsidRPr="004A530D">
        <w:t xml:space="preserve">rojects </w:t>
      </w:r>
      <w:r w:rsidRPr="004A530D">
        <w:t xml:space="preserve">containing </w:t>
      </w:r>
      <w:r w:rsidR="009A6526">
        <w:t xml:space="preserve">more than </w:t>
      </w:r>
      <w:r w:rsidR="0046576E">
        <w:t>25</w:t>
      </w:r>
      <w:r w:rsidR="00C0705D">
        <w:t xml:space="preserve"> </w:t>
      </w:r>
      <w:r w:rsidR="00815B79">
        <w:t>Units</w:t>
      </w:r>
      <w:r w:rsidR="009A6526">
        <w:t xml:space="preserve">, the number of </w:t>
      </w:r>
      <w:r w:rsidR="00815B79">
        <w:t xml:space="preserve">Units </w:t>
      </w:r>
      <w:r w:rsidR="009A6526">
        <w:t>proposed to receive Rental Assistance</w:t>
      </w:r>
      <w:r w:rsidRPr="004A530D">
        <w:t xml:space="preserve"> shall not exceed 30% of the </w:t>
      </w:r>
      <w:r w:rsidR="00815B79" w:rsidRPr="004A530D">
        <w:t xml:space="preserve">Units </w:t>
      </w:r>
      <w:r w:rsidRPr="004A530D">
        <w:t xml:space="preserve">in the </w:t>
      </w:r>
      <w:r w:rsidR="00815B79">
        <w:t>P</w:t>
      </w:r>
      <w:r w:rsidR="00815B79" w:rsidRPr="004A530D">
        <w:t>roject</w:t>
      </w:r>
      <w:r w:rsidRPr="004A530D">
        <w:t>.</w:t>
      </w:r>
      <w:r w:rsidR="0046576E">
        <w:t xml:space="preserve"> </w:t>
      </w:r>
      <w:r w:rsidR="0046576E" w:rsidRPr="00DD1F63">
        <w:t>For Projects containing 25 Units or</w:t>
      </w:r>
      <w:r w:rsidR="00D44225">
        <w:t xml:space="preserve"> </w:t>
      </w:r>
      <w:r w:rsidR="001239CB">
        <w:t>fewer</w:t>
      </w:r>
      <w:r w:rsidR="004C0A1F">
        <w:t>,</w:t>
      </w:r>
      <w:r w:rsidR="0046576E" w:rsidRPr="00DD1F63">
        <w:t xml:space="preserve"> there shall be no restriction on the number of Units proposed to receive Rental Assistance. For Projects containing more than 25 Permanent Supportive Housing Units, the number of Units proposed to receive Rental Assistance shall be 100% of the Units in the Project.</w:t>
      </w:r>
    </w:p>
    <w:p w14:paraId="2A0611DD" w14:textId="77777777" w:rsidR="004A530D" w:rsidRPr="004A530D" w:rsidRDefault="004A530D" w:rsidP="00372036">
      <w:pPr>
        <w:autoSpaceDE w:val="0"/>
        <w:autoSpaceDN w:val="0"/>
        <w:adjustRightInd w:val="0"/>
      </w:pPr>
    </w:p>
    <w:p w14:paraId="45E80847" w14:textId="77777777" w:rsidR="00D44225" w:rsidRDefault="004A530D" w:rsidP="00D44225">
      <w:pPr>
        <w:autoSpaceDE w:val="0"/>
        <w:autoSpaceDN w:val="0"/>
        <w:adjustRightInd w:val="0"/>
        <w:ind w:left="1440" w:hanging="720"/>
      </w:pPr>
      <w:r w:rsidRPr="004A530D">
        <w:t>b)</w:t>
      </w:r>
      <w:r w:rsidRPr="004A530D">
        <w:tab/>
        <w:t xml:space="preserve">Developers shall specify in their </w:t>
      </w:r>
      <w:r w:rsidR="00815B79">
        <w:t>A</w:t>
      </w:r>
      <w:r w:rsidR="00815B79" w:rsidRPr="004A530D">
        <w:t xml:space="preserve">pplications </w:t>
      </w:r>
      <w:r w:rsidRPr="004A530D">
        <w:t xml:space="preserve">how vacancies in </w:t>
      </w:r>
      <w:r w:rsidR="00815B79">
        <w:t>U</w:t>
      </w:r>
      <w:r w:rsidR="00815B79" w:rsidRPr="004A530D">
        <w:t xml:space="preserve">nits </w:t>
      </w:r>
      <w:r w:rsidRPr="004A530D">
        <w:t xml:space="preserve">will be advertised and shall include in their </w:t>
      </w:r>
      <w:r w:rsidR="00815B79">
        <w:t>A</w:t>
      </w:r>
      <w:r w:rsidR="00815B79" w:rsidRPr="004A530D">
        <w:t xml:space="preserve">pplication </w:t>
      </w:r>
      <w:r w:rsidRPr="004A530D">
        <w:t xml:space="preserve">provisions for outreach to local homeless shelters, organizations that work with </w:t>
      </w:r>
      <w:r w:rsidR="009A6526">
        <w:t>Special Needs Households</w:t>
      </w:r>
      <w:r w:rsidRPr="004A530D">
        <w:t>, and others interested in affordable housing.</w:t>
      </w:r>
    </w:p>
    <w:p w14:paraId="71926016" w14:textId="77777777" w:rsidR="00D44225" w:rsidRDefault="00D44225" w:rsidP="00003768">
      <w:pPr>
        <w:autoSpaceDE w:val="0"/>
        <w:autoSpaceDN w:val="0"/>
        <w:adjustRightInd w:val="0"/>
      </w:pPr>
    </w:p>
    <w:p w14:paraId="177D1319" w14:textId="76B1D08F" w:rsidR="0046576E" w:rsidRPr="004A530D" w:rsidRDefault="0046576E" w:rsidP="00D44225">
      <w:pPr>
        <w:autoSpaceDE w:val="0"/>
        <w:autoSpaceDN w:val="0"/>
        <w:adjustRightInd w:val="0"/>
        <w:ind w:left="1440" w:hanging="720"/>
      </w:pPr>
      <w:r>
        <w:t>(Source:  Amended at 4</w:t>
      </w:r>
      <w:r w:rsidR="00D44225">
        <w:t>6</w:t>
      </w:r>
      <w:r>
        <w:t xml:space="preserve"> Ill. Reg. </w:t>
      </w:r>
      <w:r w:rsidR="001115B1">
        <w:t>12608</w:t>
      </w:r>
      <w:r>
        <w:t xml:space="preserve">, effective </w:t>
      </w:r>
      <w:r w:rsidR="001115B1">
        <w:t>July 7, 2022</w:t>
      </w:r>
      <w:r>
        <w:t>)</w:t>
      </w:r>
    </w:p>
    <w:sectPr w:rsidR="0046576E" w:rsidRPr="004A530D"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09A4" w14:textId="77777777" w:rsidR="009137F9" w:rsidRDefault="009137F9">
      <w:r>
        <w:separator/>
      </w:r>
    </w:p>
  </w:endnote>
  <w:endnote w:type="continuationSeparator" w:id="0">
    <w:p w14:paraId="4954F244" w14:textId="77777777" w:rsidR="009137F9" w:rsidRDefault="0091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5729" w14:textId="77777777" w:rsidR="009137F9" w:rsidRDefault="009137F9">
      <w:r>
        <w:separator/>
      </w:r>
    </w:p>
  </w:footnote>
  <w:footnote w:type="continuationSeparator" w:id="0">
    <w:p w14:paraId="0A7F34A7" w14:textId="77777777" w:rsidR="009137F9" w:rsidRDefault="0091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3768"/>
    <w:rsid w:val="00061FD4"/>
    <w:rsid w:val="000D225F"/>
    <w:rsid w:val="001115B1"/>
    <w:rsid w:val="001239CB"/>
    <w:rsid w:val="00136B47"/>
    <w:rsid w:val="00150267"/>
    <w:rsid w:val="001C7D95"/>
    <w:rsid w:val="001E3074"/>
    <w:rsid w:val="002208AC"/>
    <w:rsid w:val="00225354"/>
    <w:rsid w:val="002524EC"/>
    <w:rsid w:val="002A643F"/>
    <w:rsid w:val="00337CEB"/>
    <w:rsid w:val="00367A2E"/>
    <w:rsid w:val="00372036"/>
    <w:rsid w:val="003D7321"/>
    <w:rsid w:val="003F3A28"/>
    <w:rsid w:val="003F5FD7"/>
    <w:rsid w:val="00431CFE"/>
    <w:rsid w:val="004461A1"/>
    <w:rsid w:val="0046576E"/>
    <w:rsid w:val="004A530D"/>
    <w:rsid w:val="004C0A1F"/>
    <w:rsid w:val="004D5CD6"/>
    <w:rsid w:val="004D73D3"/>
    <w:rsid w:val="005001C5"/>
    <w:rsid w:val="0052308E"/>
    <w:rsid w:val="00530BE1"/>
    <w:rsid w:val="00542E97"/>
    <w:rsid w:val="0056157E"/>
    <w:rsid w:val="0056501E"/>
    <w:rsid w:val="005F4571"/>
    <w:rsid w:val="006A2114"/>
    <w:rsid w:val="006D5961"/>
    <w:rsid w:val="00741819"/>
    <w:rsid w:val="0076621F"/>
    <w:rsid w:val="00780733"/>
    <w:rsid w:val="00791A7F"/>
    <w:rsid w:val="007C14B2"/>
    <w:rsid w:val="007D2132"/>
    <w:rsid w:val="00801D20"/>
    <w:rsid w:val="00815B79"/>
    <w:rsid w:val="00825C45"/>
    <w:rsid w:val="008271B1"/>
    <w:rsid w:val="00837F88"/>
    <w:rsid w:val="0084781C"/>
    <w:rsid w:val="008A4A6C"/>
    <w:rsid w:val="008B4361"/>
    <w:rsid w:val="008D4EA0"/>
    <w:rsid w:val="009137F9"/>
    <w:rsid w:val="00935A8C"/>
    <w:rsid w:val="0098276C"/>
    <w:rsid w:val="009A6526"/>
    <w:rsid w:val="009C4011"/>
    <w:rsid w:val="009C4FD4"/>
    <w:rsid w:val="009C596B"/>
    <w:rsid w:val="00A174BB"/>
    <w:rsid w:val="00A2265D"/>
    <w:rsid w:val="00A414BC"/>
    <w:rsid w:val="00A600AA"/>
    <w:rsid w:val="00A62F7E"/>
    <w:rsid w:val="00AB29C6"/>
    <w:rsid w:val="00AE120A"/>
    <w:rsid w:val="00AE1744"/>
    <w:rsid w:val="00AE5547"/>
    <w:rsid w:val="00B07E7E"/>
    <w:rsid w:val="00B31598"/>
    <w:rsid w:val="00B31746"/>
    <w:rsid w:val="00B35D67"/>
    <w:rsid w:val="00B516F7"/>
    <w:rsid w:val="00B66925"/>
    <w:rsid w:val="00B71177"/>
    <w:rsid w:val="00B876EC"/>
    <w:rsid w:val="00BF5EF1"/>
    <w:rsid w:val="00C0705D"/>
    <w:rsid w:val="00C4537A"/>
    <w:rsid w:val="00CC13F9"/>
    <w:rsid w:val="00CD3723"/>
    <w:rsid w:val="00D2184B"/>
    <w:rsid w:val="00D44225"/>
    <w:rsid w:val="00D55B37"/>
    <w:rsid w:val="00D614D1"/>
    <w:rsid w:val="00D62188"/>
    <w:rsid w:val="00D735B8"/>
    <w:rsid w:val="00D93C67"/>
    <w:rsid w:val="00DE158C"/>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A34A"/>
  <w15:docId w15:val="{5B286BF7-29D1-4A5C-B13D-B5213A4E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454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2022-06-13T15:54:00Z</dcterms:created>
  <dcterms:modified xsi:type="dcterms:W3CDTF">2022-07-22T14:50:00Z</dcterms:modified>
</cp:coreProperties>
</file>