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0BD12" w14:textId="77777777" w:rsidR="003C24AA" w:rsidRPr="003C24AA" w:rsidRDefault="003C24AA" w:rsidP="003C24AA"/>
    <w:p w14:paraId="6FE21502" w14:textId="77777777" w:rsidR="004C59A3" w:rsidRPr="003C24AA" w:rsidRDefault="004C59A3" w:rsidP="003C24AA">
      <w:pPr>
        <w:rPr>
          <w:b/>
        </w:rPr>
      </w:pPr>
      <w:r w:rsidRPr="003C24AA">
        <w:rPr>
          <w:b/>
        </w:rPr>
        <w:t xml:space="preserve">Section </w:t>
      </w:r>
      <w:proofErr w:type="gramStart"/>
      <w:r w:rsidRPr="003C24AA">
        <w:rPr>
          <w:b/>
        </w:rPr>
        <w:t>380.406</w:t>
      </w:r>
      <w:r w:rsidR="003C24AA" w:rsidRPr="003C24AA">
        <w:rPr>
          <w:b/>
        </w:rPr>
        <w:t xml:space="preserve">  </w:t>
      </w:r>
      <w:r w:rsidRPr="003C24AA">
        <w:rPr>
          <w:b/>
        </w:rPr>
        <w:t>Administration</w:t>
      </w:r>
      <w:proofErr w:type="gramEnd"/>
      <w:r w:rsidRPr="003C24AA">
        <w:rPr>
          <w:b/>
        </w:rPr>
        <w:t xml:space="preserve"> of Allocations</w:t>
      </w:r>
    </w:p>
    <w:p w14:paraId="4F4CD3C7" w14:textId="77777777" w:rsidR="004C59A3" w:rsidRPr="003C24AA" w:rsidRDefault="004C59A3" w:rsidP="003C24AA"/>
    <w:p w14:paraId="5165626B" w14:textId="77777777" w:rsidR="004C59A3" w:rsidRPr="003C24AA" w:rsidRDefault="004C59A3" w:rsidP="003C24AA">
      <w:pPr>
        <w:ind w:left="1440" w:hanging="720"/>
      </w:pPr>
      <w:r w:rsidRPr="003C24AA">
        <w:t>a)</w:t>
      </w:r>
      <w:r w:rsidRPr="003C24AA">
        <w:tab/>
        <w:t xml:space="preserve">Commitment:  Each LAA shall enter into a </w:t>
      </w:r>
      <w:r w:rsidR="00AD20EF">
        <w:t>C</w:t>
      </w:r>
      <w:r w:rsidR="00AD20EF" w:rsidRPr="003C24AA">
        <w:t xml:space="preserve">ommitment </w:t>
      </w:r>
      <w:r w:rsidRPr="003C24AA">
        <w:t xml:space="preserve">with the </w:t>
      </w:r>
      <w:r w:rsidR="00AD20EF">
        <w:t>A</w:t>
      </w:r>
      <w:r w:rsidR="00AD20EF" w:rsidRPr="003C24AA">
        <w:t xml:space="preserve">gency </w:t>
      </w:r>
      <w:r w:rsidRPr="003C24AA">
        <w:t xml:space="preserve">that is providing its </w:t>
      </w:r>
      <w:r w:rsidR="00AD20EF">
        <w:t>A</w:t>
      </w:r>
      <w:r w:rsidR="00AD20EF" w:rsidRPr="003C24AA">
        <w:t>llocation</w:t>
      </w:r>
      <w:r w:rsidR="00A624E9">
        <w:t>. The</w:t>
      </w:r>
      <w:r w:rsidRPr="003C24AA">
        <w:t xml:space="preserve"> </w:t>
      </w:r>
      <w:r w:rsidR="00AD20EF">
        <w:t>A</w:t>
      </w:r>
      <w:r w:rsidR="00AD20EF" w:rsidRPr="003C24AA">
        <w:t xml:space="preserve">llocation </w:t>
      </w:r>
      <w:r w:rsidRPr="003C24AA">
        <w:t xml:space="preserve">may be less than the amount requested in the </w:t>
      </w:r>
      <w:r w:rsidR="00AD20EF">
        <w:t>A</w:t>
      </w:r>
      <w:r w:rsidR="00AD20EF" w:rsidRPr="003C24AA">
        <w:t>pplication</w:t>
      </w:r>
      <w:r w:rsidRPr="003C24AA">
        <w:t xml:space="preserve">.  The term of </w:t>
      </w:r>
      <w:r w:rsidR="00AD20EF">
        <w:t>C</w:t>
      </w:r>
      <w:r w:rsidR="00AD20EF" w:rsidRPr="003C24AA">
        <w:t xml:space="preserve">ommitments </w:t>
      </w:r>
      <w:r w:rsidRPr="003C24AA">
        <w:t xml:space="preserve">may be one, two or three years, subject to the availability of funds from </w:t>
      </w:r>
      <w:r w:rsidR="004A18E1">
        <w:t>Annual Receipts</w:t>
      </w:r>
      <w:r w:rsidR="00AD20EF" w:rsidRPr="003C24AA">
        <w:t xml:space="preserve"> </w:t>
      </w:r>
      <w:r w:rsidRPr="003C24AA">
        <w:t xml:space="preserve">or a </w:t>
      </w:r>
      <w:r w:rsidR="00AD20EF">
        <w:t>F</w:t>
      </w:r>
      <w:r w:rsidR="00AD20EF" w:rsidRPr="003C24AA">
        <w:t xml:space="preserve">und </w:t>
      </w:r>
      <w:r w:rsidR="00AD20EF">
        <w:t>D</w:t>
      </w:r>
      <w:r w:rsidR="00AD20EF" w:rsidRPr="003C24AA">
        <w:t>is</w:t>
      </w:r>
      <w:r w:rsidR="00AD20EF">
        <w:t>tribution</w:t>
      </w:r>
      <w:r w:rsidR="00AA5B54">
        <w:t xml:space="preserve">, and may be renewed. </w:t>
      </w:r>
    </w:p>
    <w:p w14:paraId="397D76A4" w14:textId="77777777" w:rsidR="004C59A3" w:rsidRPr="003C24AA" w:rsidRDefault="004C59A3" w:rsidP="003A5DCC"/>
    <w:p w14:paraId="1D3D4E44" w14:textId="77777777" w:rsidR="004C59A3" w:rsidRPr="003C24AA" w:rsidRDefault="004C59A3" w:rsidP="003C24AA">
      <w:pPr>
        <w:ind w:left="1440" w:hanging="720"/>
      </w:pPr>
      <w:r w:rsidRPr="003C24AA">
        <w:t>b)</w:t>
      </w:r>
      <w:r w:rsidRPr="003C24AA">
        <w:tab/>
        <w:t xml:space="preserve">Record Retention:  Each LAA shall maintain records in connection with all </w:t>
      </w:r>
      <w:r w:rsidR="00AD20EF">
        <w:t>U</w:t>
      </w:r>
      <w:r w:rsidR="00AD20EF" w:rsidRPr="003C24AA">
        <w:t xml:space="preserve">nits </w:t>
      </w:r>
      <w:r w:rsidRPr="003C24AA">
        <w:t xml:space="preserve">receiving </w:t>
      </w:r>
      <w:r w:rsidR="00AD20EF">
        <w:t>R</w:t>
      </w:r>
      <w:r w:rsidR="00AD20EF" w:rsidRPr="003C24AA">
        <w:t xml:space="preserve">ental </w:t>
      </w:r>
      <w:r w:rsidR="00AD20EF">
        <w:t>A</w:t>
      </w:r>
      <w:r w:rsidR="00AD20EF" w:rsidRPr="003C24AA">
        <w:t xml:space="preserve">ssistance </w:t>
      </w:r>
      <w:r w:rsidRPr="003C24AA">
        <w:t>under the LAA</w:t>
      </w:r>
      <w:r w:rsidR="003C24AA">
        <w:t>'</w:t>
      </w:r>
      <w:r w:rsidRPr="003C24AA">
        <w:t xml:space="preserve">s </w:t>
      </w:r>
      <w:r w:rsidR="00AD20EF">
        <w:t>C</w:t>
      </w:r>
      <w:r w:rsidR="00AD20EF" w:rsidRPr="003C24AA">
        <w:t xml:space="preserve">ommitment </w:t>
      </w:r>
      <w:r w:rsidRPr="003C24AA">
        <w:t xml:space="preserve">for five years after the date of termination of the </w:t>
      </w:r>
      <w:r w:rsidR="00AD20EF">
        <w:t>C</w:t>
      </w:r>
      <w:r w:rsidR="00AD20EF" w:rsidRPr="003C24AA">
        <w:t>ommitment</w:t>
      </w:r>
      <w:r w:rsidRPr="003C24AA">
        <w:t>.</w:t>
      </w:r>
    </w:p>
    <w:p w14:paraId="53F054A1" w14:textId="77777777" w:rsidR="004C59A3" w:rsidRPr="003C24AA" w:rsidRDefault="004C59A3" w:rsidP="003A5DCC"/>
    <w:p w14:paraId="45EB7ABB" w14:textId="77777777" w:rsidR="004C59A3" w:rsidRPr="003C24AA" w:rsidRDefault="004C59A3" w:rsidP="003C24AA">
      <w:pPr>
        <w:ind w:left="1440" w:hanging="720"/>
      </w:pPr>
      <w:r w:rsidRPr="003C24AA">
        <w:t>c)</w:t>
      </w:r>
      <w:r w:rsidRPr="003C24AA">
        <w:tab/>
        <w:t xml:space="preserve">Agency Monitoring:  Each </w:t>
      </w:r>
      <w:r w:rsidR="00AD20EF">
        <w:t>A</w:t>
      </w:r>
      <w:r w:rsidR="00AD20EF" w:rsidRPr="003C24AA">
        <w:t xml:space="preserve">gency </w:t>
      </w:r>
      <w:r w:rsidRPr="003C24AA">
        <w:t xml:space="preserve">shall have the right to monitor all records of LAAs relating to the </w:t>
      </w:r>
      <w:r w:rsidR="00AD20EF" w:rsidRPr="003C24AA">
        <w:t xml:space="preserve">administration </w:t>
      </w:r>
      <w:r w:rsidRPr="003C24AA">
        <w:t xml:space="preserve">of the </w:t>
      </w:r>
      <w:r w:rsidR="00AD20EF">
        <w:t>A</w:t>
      </w:r>
      <w:r w:rsidR="00AD20EF" w:rsidRPr="003C24AA">
        <w:t xml:space="preserve">llocation </w:t>
      </w:r>
      <w:r w:rsidRPr="003C24AA">
        <w:t xml:space="preserve">granted by </w:t>
      </w:r>
      <w:r w:rsidR="00AA5B54">
        <w:t>the</w:t>
      </w:r>
      <w:r w:rsidRPr="003C24AA">
        <w:t xml:space="preserve"> </w:t>
      </w:r>
      <w:r w:rsidR="00AD20EF">
        <w:t>A</w:t>
      </w:r>
      <w:r w:rsidR="00AD20EF" w:rsidRPr="003C24AA">
        <w:t>gency</w:t>
      </w:r>
      <w:r w:rsidRPr="003C24AA">
        <w:t xml:space="preserve">.  Each </w:t>
      </w:r>
      <w:r w:rsidR="00AD20EF">
        <w:t>A</w:t>
      </w:r>
      <w:r w:rsidR="00AD20EF" w:rsidRPr="003C24AA">
        <w:t xml:space="preserve">gency </w:t>
      </w:r>
      <w:r w:rsidRPr="003C24AA">
        <w:t xml:space="preserve">may perform its own physical inspection of </w:t>
      </w:r>
      <w:r w:rsidR="00AD20EF">
        <w:t>U</w:t>
      </w:r>
      <w:r w:rsidR="00AD20EF" w:rsidRPr="003C24AA">
        <w:t xml:space="preserve">nits </w:t>
      </w:r>
      <w:r w:rsidRPr="003C24AA">
        <w:t xml:space="preserve">in addition to the physical inspections that the LAA is required to perform.  Each LAA shall make all records relating to its </w:t>
      </w:r>
      <w:r w:rsidR="00AD20EF">
        <w:t>C</w:t>
      </w:r>
      <w:r w:rsidR="00AD20EF" w:rsidRPr="003C24AA">
        <w:t xml:space="preserve">ommitment </w:t>
      </w:r>
      <w:r w:rsidRPr="003C24AA">
        <w:t xml:space="preserve">available for inspection by the funding </w:t>
      </w:r>
      <w:r w:rsidR="00AD20EF">
        <w:t>A</w:t>
      </w:r>
      <w:r w:rsidR="00AD20EF" w:rsidRPr="003C24AA">
        <w:t xml:space="preserve">gency </w:t>
      </w:r>
      <w:r w:rsidRPr="003C24AA">
        <w:t xml:space="preserve">upon the </w:t>
      </w:r>
      <w:r w:rsidR="00AD20EF">
        <w:t>A</w:t>
      </w:r>
      <w:r w:rsidR="00AD20EF" w:rsidRPr="003C24AA">
        <w:t>gency</w:t>
      </w:r>
      <w:r w:rsidR="00AD20EF">
        <w:t>'</w:t>
      </w:r>
      <w:r w:rsidR="00AD20EF" w:rsidRPr="003C24AA">
        <w:t xml:space="preserve">s </w:t>
      </w:r>
      <w:r w:rsidRPr="003C24AA">
        <w:t>request.  The required documentation may include a copy of the LAA</w:t>
      </w:r>
      <w:r w:rsidR="003C24AA">
        <w:t>'</w:t>
      </w:r>
      <w:r w:rsidRPr="003C24AA">
        <w:t xml:space="preserve">s response to the RFP, if applicable; all physical inspection records; occupancy records for all </w:t>
      </w:r>
      <w:r w:rsidR="00AD20EF">
        <w:t>U</w:t>
      </w:r>
      <w:r w:rsidR="00AD20EF" w:rsidRPr="003C24AA">
        <w:t>nits</w:t>
      </w:r>
      <w:r w:rsidRPr="003C24AA">
        <w:t xml:space="preserve">; a description of all outreach efforts made by the LAA; records of payments or </w:t>
      </w:r>
      <w:r w:rsidR="00AD20EF">
        <w:t>R</w:t>
      </w:r>
      <w:r w:rsidR="00AD20EF" w:rsidRPr="003C24AA">
        <w:t xml:space="preserve">ental </w:t>
      </w:r>
      <w:r w:rsidR="00AD20EF">
        <w:t>A</w:t>
      </w:r>
      <w:r w:rsidR="00AD20EF" w:rsidRPr="003C24AA">
        <w:t xml:space="preserve">ssistance </w:t>
      </w:r>
      <w:r w:rsidRPr="003C24AA">
        <w:t xml:space="preserve">to </w:t>
      </w:r>
      <w:r w:rsidR="00AD20EF">
        <w:t>L</w:t>
      </w:r>
      <w:r w:rsidR="00AD20EF" w:rsidRPr="003C24AA">
        <w:t xml:space="preserve">andlords </w:t>
      </w:r>
      <w:r w:rsidRPr="003C24AA">
        <w:t xml:space="preserve">and </w:t>
      </w:r>
      <w:r w:rsidR="00AD20EF">
        <w:t>R</w:t>
      </w:r>
      <w:r w:rsidR="00AD20EF" w:rsidRPr="003C24AA">
        <w:t xml:space="preserve">econciliation </w:t>
      </w:r>
      <w:r w:rsidRPr="003C24AA">
        <w:t xml:space="preserve">payments made to the </w:t>
      </w:r>
      <w:r w:rsidR="00AD20EF">
        <w:t>A</w:t>
      </w:r>
      <w:r w:rsidR="00AD20EF" w:rsidRPr="003C24AA">
        <w:t>gency</w:t>
      </w:r>
      <w:r w:rsidRPr="003C24AA">
        <w:t xml:space="preserve">; copies of contracts with </w:t>
      </w:r>
      <w:r w:rsidR="00AD20EF">
        <w:t>L</w:t>
      </w:r>
      <w:r w:rsidR="00AD20EF" w:rsidRPr="003C24AA">
        <w:t>andlords</w:t>
      </w:r>
      <w:r w:rsidRPr="003C24AA">
        <w:t xml:space="preserve">, the </w:t>
      </w:r>
      <w:r w:rsidR="00AD20EF">
        <w:t>A</w:t>
      </w:r>
      <w:r w:rsidR="00AD20EF" w:rsidRPr="003C24AA">
        <w:t xml:space="preserve">gency </w:t>
      </w:r>
      <w:r w:rsidRPr="003C24AA">
        <w:t>and</w:t>
      </w:r>
      <w:r w:rsidR="00AB3467">
        <w:t>,</w:t>
      </w:r>
      <w:r w:rsidRPr="003C24AA">
        <w:t xml:space="preserve"> where applicable</w:t>
      </w:r>
      <w:r w:rsidR="00376679">
        <w:t>,</w:t>
      </w:r>
      <w:r w:rsidRPr="003C24AA">
        <w:t xml:space="preserve"> sub-contractors; documentation of the LAA</w:t>
      </w:r>
      <w:r w:rsidR="003C24AA">
        <w:t>'</w:t>
      </w:r>
      <w:r w:rsidRPr="003C24AA">
        <w:t xml:space="preserve">s administrative expenses; and any other documentation required by the </w:t>
      </w:r>
      <w:r w:rsidR="00AD20EF">
        <w:t>A</w:t>
      </w:r>
      <w:r w:rsidR="00AD20EF" w:rsidRPr="003C24AA">
        <w:t>gency</w:t>
      </w:r>
      <w:r w:rsidRPr="003C24AA">
        <w:t xml:space="preserve">. </w:t>
      </w:r>
    </w:p>
    <w:p w14:paraId="75D03464" w14:textId="77777777" w:rsidR="004C59A3" w:rsidRPr="003C24AA" w:rsidRDefault="004C59A3" w:rsidP="003A5DCC"/>
    <w:p w14:paraId="4F76E613" w14:textId="77777777" w:rsidR="004C59A3" w:rsidRPr="003C24AA" w:rsidRDefault="004C59A3" w:rsidP="003C24AA">
      <w:pPr>
        <w:ind w:left="1440" w:hanging="720"/>
      </w:pPr>
      <w:r w:rsidRPr="003C24AA">
        <w:t>d)</w:t>
      </w:r>
      <w:r w:rsidRPr="003C24AA">
        <w:tab/>
        <w:t xml:space="preserve">Tenant Income Certifications:  Each LAA shall obtain, maintain, and forward to the </w:t>
      </w:r>
      <w:r w:rsidR="00AD20EF">
        <w:t>A</w:t>
      </w:r>
      <w:r w:rsidR="00AD20EF" w:rsidRPr="003C24AA">
        <w:t xml:space="preserve">gency </w:t>
      </w:r>
      <w:r w:rsidR="00A624E9">
        <w:t xml:space="preserve">copies of </w:t>
      </w:r>
      <w:r w:rsidRPr="003C24AA">
        <w:t xml:space="preserve">annual </w:t>
      </w:r>
      <w:r w:rsidR="00AD20EF">
        <w:t>T</w:t>
      </w:r>
      <w:r w:rsidR="00AD20EF" w:rsidRPr="003C24AA">
        <w:t xml:space="preserve">enant </w:t>
      </w:r>
      <w:r w:rsidR="00AD20EF">
        <w:t>I</w:t>
      </w:r>
      <w:r w:rsidR="00AD20EF" w:rsidRPr="003C24AA">
        <w:t xml:space="preserve">ncome </w:t>
      </w:r>
      <w:r w:rsidR="00AD20EF">
        <w:t>C</w:t>
      </w:r>
      <w:r w:rsidR="00AD20EF" w:rsidRPr="003C24AA">
        <w:t xml:space="preserve">ertifications </w:t>
      </w:r>
      <w:r w:rsidRPr="003C24AA">
        <w:t xml:space="preserve">for all </w:t>
      </w:r>
      <w:r w:rsidR="00AD20EF">
        <w:t>T</w:t>
      </w:r>
      <w:r w:rsidR="00AD20EF" w:rsidRPr="003C24AA">
        <w:t xml:space="preserve">enants </w:t>
      </w:r>
      <w:r w:rsidRPr="003C24AA">
        <w:t xml:space="preserve">benefiting from </w:t>
      </w:r>
      <w:r w:rsidR="00AD20EF">
        <w:t>R</w:t>
      </w:r>
      <w:r w:rsidR="00AD20EF" w:rsidRPr="003C24AA">
        <w:t xml:space="preserve">ental </w:t>
      </w:r>
      <w:r w:rsidR="00AD20EF">
        <w:t>A</w:t>
      </w:r>
      <w:r w:rsidR="00AD20EF" w:rsidRPr="003C24AA">
        <w:t xml:space="preserve">ssistance </w:t>
      </w:r>
      <w:r w:rsidRPr="003C24AA">
        <w:t xml:space="preserve">from the LAA.  </w:t>
      </w:r>
    </w:p>
    <w:p w14:paraId="1F654996" w14:textId="77777777" w:rsidR="004C59A3" w:rsidRPr="003C24AA" w:rsidRDefault="004C59A3" w:rsidP="003A5DCC"/>
    <w:p w14:paraId="0BC4BB70" w14:textId="77777777" w:rsidR="00F33A18" w:rsidRDefault="004C59A3" w:rsidP="003C24AA">
      <w:pPr>
        <w:ind w:left="1440" w:hanging="720"/>
      </w:pPr>
      <w:r w:rsidRPr="003C24AA">
        <w:t>e)</w:t>
      </w:r>
      <w:r w:rsidRPr="003C24AA">
        <w:tab/>
        <w:t xml:space="preserve">Landlord Procedures:  Each LAA shall be responsible for monitoring the </w:t>
      </w:r>
      <w:r w:rsidR="00AD20EF">
        <w:t>L</w:t>
      </w:r>
      <w:r w:rsidR="00AD20EF" w:rsidRPr="003C24AA">
        <w:t>andlord</w:t>
      </w:r>
      <w:r w:rsidR="00AD20EF">
        <w:t>'</w:t>
      </w:r>
      <w:r w:rsidR="00AD20EF" w:rsidRPr="003C24AA">
        <w:t xml:space="preserve">s </w:t>
      </w:r>
      <w:r w:rsidRPr="003C24AA">
        <w:t xml:space="preserve">compliance with its </w:t>
      </w:r>
      <w:r w:rsidR="00AB3467">
        <w:t>T</w:t>
      </w:r>
      <w:r w:rsidRPr="003C24AA">
        <w:t xml:space="preserve">enant Selection Plan and </w:t>
      </w:r>
      <w:r w:rsidR="00255AD3">
        <w:t xml:space="preserve">the Landlord's </w:t>
      </w:r>
      <w:r w:rsidRPr="003C24AA">
        <w:t xml:space="preserve">performance </w:t>
      </w:r>
      <w:r w:rsidR="004A18E1">
        <w:t>under any agreement between the LAA and the Landlord</w:t>
      </w:r>
      <w:r w:rsidRPr="003C24AA">
        <w:t>.</w:t>
      </w:r>
    </w:p>
    <w:p w14:paraId="15577728" w14:textId="77777777" w:rsidR="00F33A18" w:rsidRDefault="00F33A18" w:rsidP="003A5DCC"/>
    <w:p w14:paraId="5782E73D" w14:textId="784578FC" w:rsidR="004C59A3" w:rsidRPr="003C24AA" w:rsidRDefault="00F33A18" w:rsidP="003C24AA">
      <w:pPr>
        <w:ind w:left="1440" w:hanging="720"/>
      </w:pPr>
      <w:r>
        <w:t>(Source:  Amended at 4</w:t>
      </w:r>
      <w:r w:rsidR="0073574F">
        <w:t>6</w:t>
      </w:r>
      <w:r>
        <w:t xml:space="preserve"> Ill. Reg. </w:t>
      </w:r>
      <w:r w:rsidR="002C5701">
        <w:t>12608</w:t>
      </w:r>
      <w:r>
        <w:t xml:space="preserve">, effective </w:t>
      </w:r>
      <w:r w:rsidR="002C5701">
        <w:t>July 7, 2022</w:t>
      </w:r>
      <w:r>
        <w:t>)</w:t>
      </w:r>
      <w:r w:rsidR="004C59A3" w:rsidRPr="003C24AA">
        <w:t xml:space="preserve"> </w:t>
      </w:r>
    </w:p>
    <w:sectPr w:rsidR="004C59A3" w:rsidRPr="003C24A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B80F" w14:textId="77777777" w:rsidR="00192C9A" w:rsidRDefault="00192C9A">
      <w:r>
        <w:separator/>
      </w:r>
    </w:p>
  </w:endnote>
  <w:endnote w:type="continuationSeparator" w:id="0">
    <w:p w14:paraId="2E1A397E" w14:textId="77777777" w:rsidR="00192C9A" w:rsidRDefault="0019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E15B" w14:textId="77777777" w:rsidR="00192C9A" w:rsidRDefault="00192C9A">
      <w:r>
        <w:separator/>
      </w:r>
    </w:p>
  </w:footnote>
  <w:footnote w:type="continuationSeparator" w:id="0">
    <w:p w14:paraId="47974D07" w14:textId="77777777" w:rsidR="00192C9A" w:rsidRDefault="00192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92C9A"/>
    <w:rsid w:val="001C7D95"/>
    <w:rsid w:val="001E3074"/>
    <w:rsid w:val="00225354"/>
    <w:rsid w:val="002524EC"/>
    <w:rsid w:val="00255AD3"/>
    <w:rsid w:val="002A643F"/>
    <w:rsid w:val="002C5701"/>
    <w:rsid w:val="002E6B88"/>
    <w:rsid w:val="002F11DD"/>
    <w:rsid w:val="00337CEB"/>
    <w:rsid w:val="00367A2E"/>
    <w:rsid w:val="00376679"/>
    <w:rsid w:val="003859D5"/>
    <w:rsid w:val="003A5DCC"/>
    <w:rsid w:val="003C24AA"/>
    <w:rsid w:val="003F3A28"/>
    <w:rsid w:val="003F5FD7"/>
    <w:rsid w:val="00431CFE"/>
    <w:rsid w:val="004461A1"/>
    <w:rsid w:val="004A18E1"/>
    <w:rsid w:val="004C59A3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D6A41"/>
    <w:rsid w:val="0073574F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4E9"/>
    <w:rsid w:val="00A62F7E"/>
    <w:rsid w:val="00AA5B54"/>
    <w:rsid w:val="00AB29C6"/>
    <w:rsid w:val="00AB3467"/>
    <w:rsid w:val="00AD20EF"/>
    <w:rsid w:val="00AE120A"/>
    <w:rsid w:val="00AE1744"/>
    <w:rsid w:val="00AE5547"/>
    <w:rsid w:val="00AF01AB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33A1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D6536"/>
  <w15:docId w15:val="{28E56BD5-61FE-4548-8631-2E695D18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2022-07-22T14:45:00Z</dcterms:modified>
</cp:coreProperties>
</file>