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BED9" w14:textId="77777777" w:rsidR="006B3A8E" w:rsidRPr="006B3A8E" w:rsidRDefault="006B3A8E" w:rsidP="006B3A8E"/>
    <w:p w14:paraId="349A546A" w14:textId="77777777" w:rsidR="00BF1183" w:rsidRPr="006B3A8E" w:rsidRDefault="00BF1183" w:rsidP="006B3A8E">
      <w:pPr>
        <w:rPr>
          <w:b/>
        </w:rPr>
      </w:pPr>
      <w:r w:rsidRPr="006B3A8E">
        <w:rPr>
          <w:b/>
        </w:rPr>
        <w:t>Section 380.203</w:t>
      </w:r>
      <w:r w:rsidR="006B3A8E" w:rsidRPr="006B3A8E">
        <w:rPr>
          <w:b/>
        </w:rPr>
        <w:t xml:space="preserve">  </w:t>
      </w:r>
      <w:r w:rsidR="009E613E">
        <w:rPr>
          <w:b/>
        </w:rPr>
        <w:t>Long-</w:t>
      </w:r>
      <w:r w:rsidRPr="006B3A8E">
        <w:rPr>
          <w:b/>
        </w:rPr>
        <w:t xml:space="preserve">Term Operating Support (LTOS) Program </w:t>
      </w:r>
    </w:p>
    <w:p w14:paraId="1FA52839" w14:textId="77777777" w:rsidR="00BF1183" w:rsidRPr="006B3A8E" w:rsidRDefault="00BF1183" w:rsidP="006B3A8E"/>
    <w:p w14:paraId="1E04D1A6" w14:textId="77777777" w:rsidR="006C3C28" w:rsidRDefault="00BF1183" w:rsidP="006B3A8E">
      <w:r w:rsidRPr="006B3A8E">
        <w:t xml:space="preserve">Each </w:t>
      </w:r>
      <w:r w:rsidR="00041F2F">
        <w:t>A</w:t>
      </w:r>
      <w:r w:rsidRPr="006B3A8E">
        <w:t xml:space="preserve">gency shall establish a competitive </w:t>
      </w:r>
      <w:r w:rsidR="00041F2F">
        <w:t>A</w:t>
      </w:r>
      <w:r w:rsidRPr="006B3A8E">
        <w:t xml:space="preserve">pplication process for providing long-term operating support to </w:t>
      </w:r>
      <w:r w:rsidR="00041F2F">
        <w:t>P</w:t>
      </w:r>
      <w:r w:rsidRPr="006B3A8E">
        <w:t xml:space="preserve">rojects providing </w:t>
      </w:r>
      <w:r w:rsidR="00041F2F">
        <w:t>U</w:t>
      </w:r>
      <w:r w:rsidR="0021338A">
        <w:t>nit</w:t>
      </w:r>
      <w:r w:rsidR="00473FB8">
        <w:t>s</w:t>
      </w:r>
      <w:r w:rsidR="0021338A">
        <w:t xml:space="preserve"> newly available to</w:t>
      </w:r>
      <w:r w:rsidRPr="006B3A8E">
        <w:t xml:space="preserve"> Extremely Low-Income Households and Severely Low-Income Households within its jurisdiction.  Each </w:t>
      </w:r>
      <w:r w:rsidR="00041F2F">
        <w:t>A</w:t>
      </w:r>
      <w:r w:rsidRPr="006B3A8E">
        <w:t xml:space="preserve">gency shall administer the funds for its LTOS Program in a manner consistent with criteria established in Subpart F, but </w:t>
      </w:r>
      <w:r w:rsidR="00041F2F">
        <w:t>M</w:t>
      </w:r>
      <w:r w:rsidRPr="006B3A8E">
        <w:t xml:space="preserve">unicipalities may include additional preferences and requirements set forth in writing in the </w:t>
      </w:r>
      <w:r w:rsidR="00041F2F">
        <w:t>M</w:t>
      </w:r>
      <w:r w:rsidRPr="006B3A8E">
        <w:t>unicipality</w:t>
      </w:r>
      <w:r w:rsidR="006B3A8E">
        <w:t>'</w:t>
      </w:r>
      <w:r w:rsidRPr="006B3A8E">
        <w:t xml:space="preserve">s </w:t>
      </w:r>
      <w:r w:rsidR="00041F2F">
        <w:t>A</w:t>
      </w:r>
      <w:r w:rsidRPr="006B3A8E">
        <w:t>pplication form</w:t>
      </w:r>
      <w:r w:rsidR="006C3C28">
        <w:t xml:space="preserve">, as long as </w:t>
      </w:r>
      <w:r w:rsidR="00866796">
        <w:t>those</w:t>
      </w:r>
      <w:r w:rsidR="006C3C28">
        <w:t xml:space="preserve"> preferences and requirements are consistent with applicable federal, State and local law</w:t>
      </w:r>
      <w:r w:rsidRPr="006B3A8E">
        <w:t>.</w:t>
      </w:r>
    </w:p>
    <w:p w14:paraId="39EB96F6" w14:textId="77777777" w:rsidR="00255640" w:rsidRDefault="00255640" w:rsidP="00255640">
      <w:pPr>
        <w:ind w:left="720" w:hanging="720"/>
      </w:pPr>
    </w:p>
    <w:p w14:paraId="1E0B240D" w14:textId="5DDD8645" w:rsidR="00BF1183" w:rsidRPr="006B3A8E" w:rsidRDefault="006C3C28" w:rsidP="006C3C28">
      <w:pPr>
        <w:ind w:left="720"/>
      </w:pPr>
      <w:r>
        <w:t>(Source:  Amended at 4</w:t>
      </w:r>
      <w:r w:rsidR="00255640">
        <w:t>6</w:t>
      </w:r>
      <w:r>
        <w:t xml:space="preserve"> Ill. Reg. </w:t>
      </w:r>
      <w:r w:rsidR="00864080">
        <w:t>12608</w:t>
      </w:r>
      <w:r>
        <w:t xml:space="preserve">, effective </w:t>
      </w:r>
      <w:r w:rsidR="00864080">
        <w:t>July 7, 2022</w:t>
      </w:r>
      <w:r>
        <w:t>)</w:t>
      </w:r>
      <w:r w:rsidR="00BF1183" w:rsidRPr="006B3A8E">
        <w:t xml:space="preserve">  </w:t>
      </w:r>
    </w:p>
    <w:sectPr w:rsidR="00BF1183" w:rsidRPr="006B3A8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497F" w14:textId="77777777" w:rsidR="00146B46" w:rsidRDefault="00146B46">
      <w:r>
        <w:separator/>
      </w:r>
    </w:p>
  </w:endnote>
  <w:endnote w:type="continuationSeparator" w:id="0">
    <w:p w14:paraId="38C4163C" w14:textId="77777777" w:rsidR="00146B46" w:rsidRDefault="0014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C18B" w14:textId="77777777" w:rsidR="00146B46" w:rsidRDefault="00146B46">
      <w:r>
        <w:separator/>
      </w:r>
    </w:p>
  </w:footnote>
  <w:footnote w:type="continuationSeparator" w:id="0">
    <w:p w14:paraId="1161EF34" w14:textId="77777777" w:rsidR="00146B46" w:rsidRDefault="00146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1F2F"/>
    <w:rsid w:val="00061FD4"/>
    <w:rsid w:val="000C3712"/>
    <w:rsid w:val="000D225F"/>
    <w:rsid w:val="00136B47"/>
    <w:rsid w:val="00146B46"/>
    <w:rsid w:val="00150267"/>
    <w:rsid w:val="001C7D95"/>
    <w:rsid w:val="001E3074"/>
    <w:rsid w:val="0021338A"/>
    <w:rsid w:val="00225354"/>
    <w:rsid w:val="002524EC"/>
    <w:rsid w:val="00255640"/>
    <w:rsid w:val="002A643F"/>
    <w:rsid w:val="00337CEB"/>
    <w:rsid w:val="00367A2E"/>
    <w:rsid w:val="003F3A28"/>
    <w:rsid w:val="003F5FD7"/>
    <w:rsid w:val="0041477C"/>
    <w:rsid w:val="00431CFE"/>
    <w:rsid w:val="004461A1"/>
    <w:rsid w:val="00473FB8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3A8E"/>
    <w:rsid w:val="006C3C28"/>
    <w:rsid w:val="006D5961"/>
    <w:rsid w:val="00780733"/>
    <w:rsid w:val="007C14B2"/>
    <w:rsid w:val="00801D20"/>
    <w:rsid w:val="00825C45"/>
    <w:rsid w:val="008271B1"/>
    <w:rsid w:val="00837F88"/>
    <w:rsid w:val="0084781C"/>
    <w:rsid w:val="00864080"/>
    <w:rsid w:val="00866796"/>
    <w:rsid w:val="008B4361"/>
    <w:rsid w:val="008D4EA0"/>
    <w:rsid w:val="00935A8C"/>
    <w:rsid w:val="0098276C"/>
    <w:rsid w:val="009C4011"/>
    <w:rsid w:val="009C4FD4"/>
    <w:rsid w:val="009E613E"/>
    <w:rsid w:val="00A0694E"/>
    <w:rsid w:val="00A174BB"/>
    <w:rsid w:val="00A2265D"/>
    <w:rsid w:val="00A414BC"/>
    <w:rsid w:val="00A42DE3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5AFC"/>
    <w:rsid w:val="00BF1183"/>
    <w:rsid w:val="00BF5EF1"/>
    <w:rsid w:val="00C4537A"/>
    <w:rsid w:val="00CB4B3E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D4A0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66856"/>
  <w15:docId w15:val="{5FAEACB0-7186-40F5-882B-ABB73699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2022-07-22T13:29:00Z</dcterms:modified>
</cp:coreProperties>
</file>