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99B" w:rsidRDefault="006C099B" w:rsidP="00F41244">
      <w:bookmarkStart w:id="0" w:name="_GoBack"/>
      <w:bookmarkEnd w:id="0"/>
    </w:p>
    <w:p w:rsidR="00F41244" w:rsidRPr="006C099B" w:rsidRDefault="00F41244" w:rsidP="00F41244">
      <w:pPr>
        <w:rPr>
          <w:b/>
        </w:rPr>
      </w:pPr>
      <w:r w:rsidRPr="006C099B">
        <w:rPr>
          <w:b/>
        </w:rPr>
        <w:t xml:space="preserve">Section 375.103  Definitions </w:t>
      </w:r>
    </w:p>
    <w:p w:rsidR="00F41244" w:rsidRPr="00F41244" w:rsidRDefault="00F41244" w:rsidP="00F41244"/>
    <w:p w:rsidR="00F41244" w:rsidRPr="00F41244" w:rsidRDefault="00F41244" w:rsidP="00F41244">
      <w:r w:rsidRPr="00F41244">
        <w:t xml:space="preserve">As used in this Part, the following words or terms mean: </w:t>
      </w:r>
    </w:p>
    <w:p w:rsidR="00F41244" w:rsidRPr="00F41244" w:rsidRDefault="00F41244" w:rsidP="00F41244"/>
    <w:p w:rsidR="00F41244" w:rsidRPr="00F41244" w:rsidRDefault="006C099B" w:rsidP="006C099B">
      <w:pPr>
        <w:ind w:left="1440"/>
      </w:pPr>
      <w:r>
        <w:t>"</w:t>
      </w:r>
      <w:r w:rsidR="00F41244" w:rsidRPr="00F41244">
        <w:t>Act</w:t>
      </w:r>
      <w:r>
        <w:t>"</w:t>
      </w:r>
      <w:r w:rsidR="00F41244" w:rsidRPr="00F41244">
        <w:t xml:space="preserve">:  The </w:t>
      </w:r>
      <w:smartTag w:uri="urn:schemas-microsoft-com:office:smarttags" w:element="State">
        <w:smartTag w:uri="urn:schemas-microsoft-com:office:smarttags" w:element="place">
          <w:r w:rsidR="00F41244" w:rsidRPr="00F41244">
            <w:t>Illinois</w:t>
          </w:r>
        </w:smartTag>
      </w:smartTag>
      <w:r w:rsidR="00F41244" w:rsidRPr="00F41244">
        <w:t xml:space="preserve"> Housing Development Act [20 ILCS 3805].</w:t>
      </w:r>
    </w:p>
    <w:p w:rsidR="00F41244" w:rsidRPr="00F41244" w:rsidRDefault="00F41244" w:rsidP="006C099B">
      <w:pPr>
        <w:ind w:left="1440"/>
      </w:pPr>
    </w:p>
    <w:p w:rsidR="00F41244" w:rsidRPr="00F41244" w:rsidRDefault="006C099B" w:rsidP="006C099B">
      <w:pPr>
        <w:ind w:left="1440"/>
      </w:pPr>
      <w:r>
        <w:t>"</w:t>
      </w:r>
      <w:r w:rsidR="00F41244" w:rsidRPr="00F41244">
        <w:t>Affected Public Entities</w:t>
      </w:r>
      <w:r>
        <w:t>"</w:t>
      </w:r>
      <w:r w:rsidR="00F41244" w:rsidRPr="00F41244">
        <w:t xml:space="preserve">:  The mayor of the city </w:t>
      </w:r>
      <w:r w:rsidR="007E0F75">
        <w:t xml:space="preserve">or village </w:t>
      </w:r>
      <w:r w:rsidR="00F41244" w:rsidRPr="00F41244">
        <w:t>in which the Assisted Housing Development is located or, if the Assisted Housing Development is located in an unincorporated area, the chairperson of the county board; the public housing authority in whose jurisdiction the Assisted Housing Development is located, if any;</w:t>
      </w:r>
      <w:r w:rsidR="007E0F75">
        <w:t xml:space="preserve"> </w:t>
      </w:r>
      <w:r w:rsidR="00690F68">
        <w:t>the local director of the federal housing agency that has insured, provided financing for or provided subsid</w:t>
      </w:r>
      <w:r w:rsidR="004769AF">
        <w:t>i</w:t>
      </w:r>
      <w:r w:rsidR="00690F68">
        <w:t>es for the Assisted Housing Development</w:t>
      </w:r>
      <w:r w:rsidR="007E0F75">
        <w:t>;</w:t>
      </w:r>
      <w:r w:rsidR="00F41244" w:rsidRPr="00F41244">
        <w:t xml:space="preserve"> and IHDA.</w:t>
      </w:r>
    </w:p>
    <w:p w:rsidR="00F41244" w:rsidRPr="00F41244" w:rsidRDefault="00F41244" w:rsidP="006C099B">
      <w:pPr>
        <w:ind w:left="1440"/>
      </w:pPr>
    </w:p>
    <w:p w:rsidR="00F41244" w:rsidRPr="00F41244" w:rsidRDefault="006C099B" w:rsidP="006C099B">
      <w:pPr>
        <w:ind w:left="1440"/>
      </w:pPr>
      <w:r>
        <w:t>"</w:t>
      </w:r>
      <w:r w:rsidR="00F41244" w:rsidRPr="00F41244">
        <w:t>Affordability Restrictions</w:t>
      </w:r>
      <w:r>
        <w:t>"</w:t>
      </w:r>
      <w:r w:rsidR="00F41244" w:rsidRPr="00F41244">
        <w:t xml:space="preserve">:  The limits on rents that </w:t>
      </w:r>
      <w:r w:rsidR="002A7D80">
        <w:t>o</w:t>
      </w:r>
      <w:r w:rsidR="00F41244" w:rsidRPr="00F41244">
        <w:t xml:space="preserve">wners may charge for occupancy of a rental unit in Assisted Housing and the limits on </w:t>
      </w:r>
      <w:r w:rsidR="002A7D80">
        <w:t>t</w:t>
      </w:r>
      <w:r w:rsidR="00F41244" w:rsidRPr="00F41244">
        <w:t xml:space="preserve">enant income for persons or families seeking to qualify as </w:t>
      </w:r>
      <w:r w:rsidR="002A7D80">
        <w:t>t</w:t>
      </w:r>
      <w:r w:rsidR="00F41244" w:rsidRPr="00F41244">
        <w:t>enants in Assisted Housing.</w:t>
      </w:r>
    </w:p>
    <w:p w:rsidR="00F41244" w:rsidRPr="00F41244" w:rsidRDefault="00F41244" w:rsidP="006C099B">
      <w:pPr>
        <w:ind w:left="1440"/>
      </w:pPr>
    </w:p>
    <w:p w:rsidR="00F41244" w:rsidRPr="00F41244" w:rsidRDefault="006C099B" w:rsidP="006C099B">
      <w:pPr>
        <w:ind w:left="1440"/>
      </w:pPr>
      <w:r>
        <w:t>"</w:t>
      </w:r>
      <w:r w:rsidR="00F41244" w:rsidRPr="00F41244">
        <w:t>Assisted Housing</w:t>
      </w:r>
      <w:r>
        <w:t>"</w:t>
      </w:r>
      <w:r w:rsidR="00F41244" w:rsidRPr="00F41244">
        <w:t xml:space="preserve"> or </w:t>
      </w:r>
      <w:r>
        <w:t>"</w:t>
      </w:r>
      <w:r w:rsidR="00F41244" w:rsidRPr="00F41244">
        <w:t>Assisted Housing Development</w:t>
      </w:r>
      <w:r>
        <w:t>"</w:t>
      </w:r>
      <w:r w:rsidR="00F41244" w:rsidRPr="00F41244">
        <w:t xml:space="preserve">:  </w:t>
      </w:r>
      <w:r w:rsidR="002A7D80">
        <w:t>A</w:t>
      </w:r>
      <w:r w:rsidR="00F41244" w:rsidRPr="00F41244">
        <w:t xml:space="preserve"> rental housing development, or mixed use development that includes rental housing, that receives government assistance under any of the following programs:</w:t>
      </w:r>
    </w:p>
    <w:p w:rsidR="006C099B" w:rsidRDefault="006C099B" w:rsidP="006C099B">
      <w:pPr>
        <w:ind w:left="1440"/>
      </w:pPr>
    </w:p>
    <w:p w:rsidR="00F41244" w:rsidRPr="00F41244" w:rsidRDefault="00F41244" w:rsidP="006C099B">
      <w:pPr>
        <w:ind w:left="2160"/>
      </w:pPr>
      <w:r w:rsidRPr="00F41244">
        <w:t>New construction, substantial rehabilitation, moderate rehabilitation, property disposition and loan management set-aside programs, or any other program providing project-based rental assistance under Section 8 of the United States Housing Act of 1937, as amended</w:t>
      </w:r>
      <w:r w:rsidR="007E0F75">
        <w:t xml:space="preserve"> (42 USC 1437)</w:t>
      </w:r>
      <w:r w:rsidRPr="00F41244">
        <w:t>.</w:t>
      </w:r>
    </w:p>
    <w:p w:rsidR="006C099B" w:rsidRDefault="006C099B" w:rsidP="006C099B">
      <w:pPr>
        <w:ind w:left="2160"/>
      </w:pPr>
    </w:p>
    <w:p w:rsidR="00F41244" w:rsidRPr="00F41244" w:rsidRDefault="00F41244" w:rsidP="006C099B">
      <w:pPr>
        <w:ind w:left="2160"/>
      </w:pPr>
      <w:r w:rsidRPr="00F41244">
        <w:t>The Below-Market-Interest-Rate Program under Section 221(d)(3) of the National Housing Act</w:t>
      </w:r>
      <w:r w:rsidR="00690F68">
        <w:t xml:space="preserve"> </w:t>
      </w:r>
      <w:r w:rsidR="007E0F75">
        <w:t>(12 USC</w:t>
      </w:r>
      <w:r w:rsidR="00690F68">
        <w:t xml:space="preserve"> 1701</w:t>
      </w:r>
      <w:r w:rsidR="007E0F75">
        <w:t>)</w:t>
      </w:r>
      <w:r w:rsidRPr="00F41244">
        <w:t>.</w:t>
      </w:r>
    </w:p>
    <w:p w:rsidR="006C099B" w:rsidRDefault="006C099B" w:rsidP="006C099B">
      <w:pPr>
        <w:ind w:left="2160"/>
      </w:pPr>
    </w:p>
    <w:p w:rsidR="00F41244" w:rsidRPr="00F41244" w:rsidRDefault="00F41244" w:rsidP="006C099B">
      <w:pPr>
        <w:ind w:left="2160"/>
      </w:pPr>
      <w:r w:rsidRPr="00F41244">
        <w:t>Section 236 of the National Housing Act</w:t>
      </w:r>
      <w:r w:rsidR="00690F68">
        <w:t xml:space="preserve"> </w:t>
      </w:r>
      <w:r w:rsidR="007E0F75">
        <w:t>(12 USC</w:t>
      </w:r>
      <w:r w:rsidR="00690F68">
        <w:t xml:space="preserve"> 1715z-1</w:t>
      </w:r>
      <w:r w:rsidR="007E0F75">
        <w:t>)</w:t>
      </w:r>
      <w:r w:rsidRPr="00F41244">
        <w:t>.</w:t>
      </w:r>
    </w:p>
    <w:p w:rsidR="006C099B" w:rsidRDefault="006C099B" w:rsidP="006C099B">
      <w:pPr>
        <w:ind w:left="2160"/>
      </w:pPr>
    </w:p>
    <w:p w:rsidR="00F41244" w:rsidRPr="00F41244" w:rsidRDefault="00F41244" w:rsidP="006C099B">
      <w:pPr>
        <w:ind w:left="2160"/>
      </w:pPr>
      <w:r w:rsidRPr="00F41244">
        <w:t>Section 202 of the National Housing Act</w:t>
      </w:r>
      <w:r w:rsidR="00690F68">
        <w:t xml:space="preserve"> </w:t>
      </w:r>
      <w:r w:rsidR="007E0F75">
        <w:t>(12 USC</w:t>
      </w:r>
      <w:r w:rsidR="00690F68">
        <w:t xml:space="preserve"> 1701q</w:t>
      </w:r>
      <w:r w:rsidR="007E0F75">
        <w:t>)</w:t>
      </w:r>
      <w:r w:rsidRPr="00F41244">
        <w:t>.</w:t>
      </w:r>
    </w:p>
    <w:p w:rsidR="006C099B" w:rsidRDefault="006C099B" w:rsidP="006C099B">
      <w:pPr>
        <w:ind w:left="2160"/>
      </w:pPr>
    </w:p>
    <w:p w:rsidR="00F41244" w:rsidRPr="00F41244" w:rsidRDefault="00F41244" w:rsidP="006C099B">
      <w:pPr>
        <w:ind w:left="2160"/>
      </w:pPr>
      <w:r w:rsidRPr="00F41244">
        <w:t>Programs for rent supplement assistance under Section 101 of the Housing and Urban Development Act of 1965, as amended</w:t>
      </w:r>
      <w:r w:rsidR="007E0F75">
        <w:t xml:space="preserve"> (12 USC 1701s)</w:t>
      </w:r>
      <w:r w:rsidRPr="00F41244">
        <w:t>.</w:t>
      </w:r>
    </w:p>
    <w:p w:rsidR="006C099B" w:rsidRDefault="006C099B" w:rsidP="006C099B">
      <w:pPr>
        <w:ind w:left="2160"/>
      </w:pPr>
    </w:p>
    <w:p w:rsidR="00F41244" w:rsidRPr="00F41244" w:rsidRDefault="00F41244" w:rsidP="006C099B">
      <w:pPr>
        <w:ind w:left="2160"/>
      </w:pPr>
      <w:r w:rsidRPr="00F41244">
        <w:t>Programs under Section 514 or 515 of the Housing Act of 1949</w:t>
      </w:r>
      <w:r w:rsidR="00690F68">
        <w:t xml:space="preserve"> </w:t>
      </w:r>
      <w:r w:rsidR="007E0F75">
        <w:t>(12 USC 1441 and 14 USC</w:t>
      </w:r>
      <w:r w:rsidR="00690F68">
        <w:t xml:space="preserve"> 1485</w:t>
      </w:r>
      <w:r w:rsidR="007E0F75">
        <w:t>)</w:t>
      </w:r>
      <w:r w:rsidR="00690F68">
        <w:t>.</w:t>
      </w:r>
    </w:p>
    <w:p w:rsidR="006C099B" w:rsidRDefault="006C099B" w:rsidP="006C099B">
      <w:pPr>
        <w:ind w:left="2160"/>
      </w:pPr>
    </w:p>
    <w:p w:rsidR="00F41244" w:rsidRPr="00F41244" w:rsidRDefault="00F41244" w:rsidP="006C099B">
      <w:pPr>
        <w:ind w:left="2160"/>
      </w:pPr>
      <w:r w:rsidRPr="00F41244">
        <w:t>Section 42 of the Internal Revenue Code</w:t>
      </w:r>
      <w:r w:rsidR="00690F68">
        <w:t xml:space="preserve"> </w:t>
      </w:r>
      <w:r w:rsidR="007E0F75">
        <w:t>(26 USC</w:t>
      </w:r>
      <w:r w:rsidR="00ED1A7C">
        <w:t xml:space="preserve"> 42</w:t>
      </w:r>
      <w:r w:rsidR="007E0F75">
        <w:t>)</w:t>
      </w:r>
      <w:r w:rsidRPr="00F41244">
        <w:t>.</w:t>
      </w:r>
    </w:p>
    <w:p w:rsidR="00F41244" w:rsidRPr="00F41244" w:rsidRDefault="00F41244" w:rsidP="006C099B">
      <w:pPr>
        <w:ind w:left="2160"/>
      </w:pPr>
    </w:p>
    <w:p w:rsidR="00F41244" w:rsidRPr="00F41244" w:rsidRDefault="006C099B" w:rsidP="006C099B">
      <w:pPr>
        <w:ind w:left="1440"/>
      </w:pPr>
      <w:r>
        <w:t>"</w:t>
      </w:r>
      <w:r w:rsidR="00F41244" w:rsidRPr="00F41244">
        <w:t>IHDA</w:t>
      </w:r>
      <w:r>
        <w:t>"</w:t>
      </w:r>
      <w:r w:rsidR="00F41244" w:rsidRPr="00F41244">
        <w:t xml:space="preserve">: The </w:t>
      </w:r>
      <w:smartTag w:uri="urn:schemas-microsoft-com:office:smarttags" w:element="State">
        <w:smartTag w:uri="urn:schemas-microsoft-com:office:smarttags" w:element="place">
          <w:r w:rsidR="00F41244" w:rsidRPr="00F41244">
            <w:t>Illinois</w:t>
          </w:r>
        </w:smartTag>
      </w:smartTag>
      <w:r w:rsidR="00F41244" w:rsidRPr="00F41244">
        <w:t xml:space="preserve"> Housing Development Authority</w:t>
      </w:r>
      <w:r w:rsidR="002A7D80">
        <w:t>.</w:t>
      </w:r>
    </w:p>
    <w:p w:rsidR="00F41244" w:rsidRPr="00F41244" w:rsidRDefault="00F41244" w:rsidP="006C099B">
      <w:pPr>
        <w:ind w:left="1440"/>
      </w:pPr>
    </w:p>
    <w:p w:rsidR="00F41244" w:rsidRPr="00F41244" w:rsidRDefault="006C099B" w:rsidP="006C099B">
      <w:pPr>
        <w:ind w:left="1440"/>
      </w:pPr>
      <w:r>
        <w:t>"</w:t>
      </w:r>
      <w:r w:rsidR="00F41244" w:rsidRPr="00F41244">
        <w:t>Members</w:t>
      </w:r>
      <w:r>
        <w:t>"</w:t>
      </w:r>
      <w:r w:rsidR="00F41244" w:rsidRPr="00F41244">
        <w:t xml:space="preserve">: The </w:t>
      </w:r>
      <w:r w:rsidR="002A7D80">
        <w:t>m</w:t>
      </w:r>
      <w:r w:rsidR="00F41244" w:rsidRPr="00F41244">
        <w:t>embers of IHDA</w:t>
      </w:r>
      <w:r w:rsidR="002A7D80">
        <w:t>.</w:t>
      </w:r>
    </w:p>
    <w:p w:rsidR="00F41244" w:rsidRPr="00F41244" w:rsidRDefault="00F41244" w:rsidP="006C099B">
      <w:pPr>
        <w:ind w:left="1440"/>
      </w:pPr>
    </w:p>
    <w:p w:rsidR="00F41244" w:rsidRPr="00F41244" w:rsidRDefault="006C099B" w:rsidP="006C099B">
      <w:pPr>
        <w:ind w:left="1440"/>
      </w:pPr>
      <w:r>
        <w:t>"</w:t>
      </w:r>
      <w:r w:rsidR="00F41244" w:rsidRPr="00F41244">
        <w:t>Notice</w:t>
      </w:r>
      <w:r>
        <w:t>"</w:t>
      </w:r>
      <w:r w:rsidR="00F41244" w:rsidRPr="00F41244">
        <w:t xml:space="preserve">:  The notice that an </w:t>
      </w:r>
      <w:r w:rsidR="002A7D80">
        <w:t>o</w:t>
      </w:r>
      <w:r w:rsidR="00F41244" w:rsidRPr="00F41244">
        <w:t xml:space="preserve">wner of an Assisted Housing Development must provide if </w:t>
      </w:r>
      <w:r w:rsidR="002A7D80">
        <w:t>that</w:t>
      </w:r>
      <w:r w:rsidR="00F41244" w:rsidRPr="00F41244">
        <w:t xml:space="preserve"> </w:t>
      </w:r>
      <w:r w:rsidR="002A7D80">
        <w:t>o</w:t>
      </w:r>
      <w:r w:rsidR="00F41244" w:rsidRPr="00F41244">
        <w:t xml:space="preserve">wner intends to sell or otherwise dispose of the Assisted Housing Development, complete a </w:t>
      </w:r>
      <w:r w:rsidR="002A7D80">
        <w:t>p</w:t>
      </w:r>
      <w:r w:rsidR="00F41244" w:rsidRPr="00F41244">
        <w:t>repayment</w:t>
      </w:r>
      <w:r w:rsidR="002A7D80">
        <w:t>,</w:t>
      </w:r>
      <w:r w:rsidR="00F41244" w:rsidRPr="00F41244">
        <w:t xml:space="preserve"> or complete a </w:t>
      </w:r>
      <w:r w:rsidR="002A7D80">
        <w:t>t</w:t>
      </w:r>
      <w:r w:rsidR="00F41244" w:rsidRPr="00F41244">
        <w:t>ermination</w:t>
      </w:r>
      <w:r w:rsidR="007E0F75">
        <w:t xml:space="preserve"> of affordability restrictions</w:t>
      </w:r>
      <w:r w:rsidR="00F41244" w:rsidRPr="00F41244">
        <w:t>.</w:t>
      </w:r>
    </w:p>
    <w:p w:rsidR="00F41244" w:rsidRPr="00F41244" w:rsidRDefault="00F41244" w:rsidP="006C099B">
      <w:pPr>
        <w:ind w:left="1440"/>
      </w:pPr>
    </w:p>
    <w:p w:rsidR="00F41244" w:rsidRPr="00F41244" w:rsidRDefault="006C099B" w:rsidP="006C099B">
      <w:pPr>
        <w:ind w:left="1440"/>
      </w:pPr>
      <w:r>
        <w:t>"</w:t>
      </w:r>
      <w:r w:rsidR="00F41244" w:rsidRPr="00F41244">
        <w:t>Owner</w:t>
      </w:r>
      <w:r>
        <w:t>"</w:t>
      </w:r>
      <w:r w:rsidR="00F41244" w:rsidRPr="00F41244">
        <w:t>:  The person, partnership or corporation that holds title to an Assisted Housing Development.</w:t>
      </w:r>
    </w:p>
    <w:p w:rsidR="00F41244" w:rsidRPr="00F41244" w:rsidRDefault="00F41244" w:rsidP="006C099B">
      <w:pPr>
        <w:ind w:left="1440"/>
      </w:pPr>
    </w:p>
    <w:p w:rsidR="00F41244" w:rsidRPr="00F41244" w:rsidRDefault="006C099B" w:rsidP="006C099B">
      <w:pPr>
        <w:ind w:left="1440"/>
      </w:pPr>
      <w:r>
        <w:t>"</w:t>
      </w:r>
      <w:r w:rsidR="00F41244" w:rsidRPr="00F41244">
        <w:t>Prepayment</w:t>
      </w:r>
      <w:r>
        <w:t>"</w:t>
      </w:r>
      <w:r w:rsidR="00F41244" w:rsidRPr="00F41244">
        <w:t>:  The payment in full or refinancing of the federally insured or federally held mortgage indebtedness prior to its original maturity date, or the voluntary cancellation of mortgage insurance, on an Assisted Housing Development</w:t>
      </w:r>
      <w:r w:rsidR="002A7D80">
        <w:t xml:space="preserve"> under Section 221(d)(3), 236 or 202 of the National Housing Act</w:t>
      </w:r>
      <w:r w:rsidR="00F41244" w:rsidRPr="00F41244">
        <w:t xml:space="preserve"> that would have the effect of removing </w:t>
      </w:r>
      <w:r w:rsidR="002A7D80">
        <w:t>a</w:t>
      </w:r>
      <w:r w:rsidR="00F41244" w:rsidRPr="00F41244">
        <w:t xml:space="preserve">ffordability </w:t>
      </w:r>
      <w:r w:rsidR="002A7D80">
        <w:t>r</w:t>
      </w:r>
      <w:r w:rsidR="00F41244" w:rsidRPr="00F41244">
        <w:t xml:space="preserve">estrictions applicable to the Assisted Housing Development under the programs described in </w:t>
      </w:r>
      <w:r w:rsidR="002A7D80">
        <w:t>those Sections</w:t>
      </w:r>
      <w:r w:rsidR="00F41244" w:rsidRPr="00F41244">
        <w:t>.</w:t>
      </w:r>
    </w:p>
    <w:p w:rsidR="00F41244" w:rsidRPr="00F41244" w:rsidRDefault="00F41244" w:rsidP="006C099B">
      <w:pPr>
        <w:ind w:left="1440"/>
      </w:pPr>
    </w:p>
    <w:p w:rsidR="00F41244" w:rsidRPr="00F41244" w:rsidRDefault="006C099B" w:rsidP="006C099B">
      <w:pPr>
        <w:ind w:left="1440"/>
      </w:pPr>
      <w:r>
        <w:t>"</w:t>
      </w:r>
      <w:r w:rsidR="00F41244" w:rsidRPr="00F41244">
        <w:t>Preservation Act</w:t>
      </w:r>
      <w:r>
        <w:t>"</w:t>
      </w:r>
      <w:r w:rsidR="00F41244" w:rsidRPr="00F41244">
        <w:t xml:space="preserve">:  Federally Assisted Housing Preservation Act </w:t>
      </w:r>
      <w:r w:rsidR="00752F39">
        <w:t>[</w:t>
      </w:r>
      <w:r w:rsidR="00F41244" w:rsidRPr="00F41244">
        <w:t>310 ILCS 60</w:t>
      </w:r>
      <w:r w:rsidR="002A7D80">
        <w:t>]</w:t>
      </w:r>
      <w:r w:rsidR="00F41244" w:rsidRPr="00F41244">
        <w:t>.</w:t>
      </w:r>
    </w:p>
    <w:p w:rsidR="00F41244" w:rsidRPr="00F41244" w:rsidRDefault="00F41244" w:rsidP="006C099B">
      <w:pPr>
        <w:ind w:left="1440"/>
      </w:pPr>
    </w:p>
    <w:p w:rsidR="00F41244" w:rsidRPr="00F41244" w:rsidRDefault="006C099B" w:rsidP="006C099B">
      <w:pPr>
        <w:ind w:left="1440"/>
      </w:pPr>
      <w:r>
        <w:t>"</w:t>
      </w:r>
      <w:r w:rsidR="00F41244" w:rsidRPr="00F41244">
        <w:t>Property</w:t>
      </w:r>
      <w:r>
        <w:t>"</w:t>
      </w:r>
      <w:r w:rsidR="00F41244" w:rsidRPr="00F41244">
        <w:t>:  A property or development that contains Assisted Housing.</w:t>
      </w:r>
    </w:p>
    <w:p w:rsidR="00F41244" w:rsidRPr="00F41244" w:rsidRDefault="00F41244" w:rsidP="006C099B">
      <w:pPr>
        <w:ind w:left="1440"/>
      </w:pPr>
    </w:p>
    <w:p w:rsidR="00F41244" w:rsidRPr="00F41244" w:rsidRDefault="006C099B" w:rsidP="006C099B">
      <w:pPr>
        <w:ind w:left="1440"/>
      </w:pPr>
      <w:r>
        <w:t>"</w:t>
      </w:r>
      <w:r w:rsidR="00F41244" w:rsidRPr="00F41244">
        <w:t>Tenant</w:t>
      </w:r>
      <w:r>
        <w:t>"</w:t>
      </w:r>
      <w:r w:rsidR="00F41244" w:rsidRPr="00F41244">
        <w:t xml:space="preserve">:  The tenant, subtenant, lessee, </w:t>
      </w:r>
      <w:proofErr w:type="spellStart"/>
      <w:r w:rsidR="00F41244" w:rsidRPr="00F41244">
        <w:t>sublessee</w:t>
      </w:r>
      <w:proofErr w:type="spellEnd"/>
      <w:r w:rsidR="00F41244" w:rsidRPr="00F41244">
        <w:t xml:space="preserve"> or other person entitled to possession, occupancy or benefits of a rental unit within an Assisted Housing Development.</w:t>
      </w:r>
    </w:p>
    <w:p w:rsidR="00F41244" w:rsidRPr="00F41244" w:rsidRDefault="00F41244" w:rsidP="006C099B">
      <w:pPr>
        <w:ind w:left="1440"/>
      </w:pPr>
    </w:p>
    <w:p w:rsidR="00F41244" w:rsidRPr="00F41244" w:rsidRDefault="006C099B" w:rsidP="006C099B">
      <w:pPr>
        <w:ind w:left="1440"/>
      </w:pPr>
      <w:r>
        <w:t>"</w:t>
      </w:r>
      <w:r w:rsidR="00F41244" w:rsidRPr="00F41244">
        <w:t>Termination</w:t>
      </w:r>
      <w:r>
        <w:t>"</w:t>
      </w:r>
      <w:r w:rsidR="00F41244" w:rsidRPr="00F41244">
        <w:t>:  The:</w:t>
      </w:r>
    </w:p>
    <w:p w:rsidR="00F41244" w:rsidRPr="00F41244" w:rsidRDefault="00F41244" w:rsidP="00F41244">
      <w:pPr>
        <w:ind w:firstLine="720"/>
      </w:pPr>
    </w:p>
    <w:p w:rsidR="00F41244" w:rsidRDefault="00F41244" w:rsidP="006C099B">
      <w:pPr>
        <w:ind w:left="2160"/>
      </w:pPr>
      <w:r w:rsidRPr="00F41244">
        <w:t>expiration or early termination of an Assisted Housing Development</w:t>
      </w:r>
      <w:r w:rsidR="006C099B">
        <w:t>'</w:t>
      </w:r>
      <w:r w:rsidRPr="00F41244">
        <w:t xml:space="preserve">s participation in a federal subsidy program for Assisted Housing </w:t>
      </w:r>
      <w:r w:rsidR="002A7D80">
        <w:t>under Section 8 of the United States Housing Act of 1937</w:t>
      </w:r>
      <w:r w:rsidRPr="00F41244">
        <w:t>.</w:t>
      </w:r>
    </w:p>
    <w:p w:rsidR="006C099B" w:rsidRPr="00F41244" w:rsidRDefault="006C099B" w:rsidP="006C099B">
      <w:pPr>
        <w:ind w:left="2160"/>
      </w:pPr>
    </w:p>
    <w:p w:rsidR="00F41244" w:rsidRPr="00F41244" w:rsidRDefault="00F41244" w:rsidP="006C099B">
      <w:pPr>
        <w:ind w:left="2160"/>
      </w:pPr>
      <w:r w:rsidRPr="00F41244">
        <w:t xml:space="preserve">expiration or early termination of an Assisted Housing Development's </w:t>
      </w:r>
      <w:r w:rsidR="002A7D80">
        <w:t>a</w:t>
      </w:r>
      <w:r w:rsidRPr="00F41244">
        <w:t xml:space="preserve">ffordability </w:t>
      </w:r>
      <w:r w:rsidR="002A7D80">
        <w:t>r</w:t>
      </w:r>
      <w:r w:rsidRPr="00F41244">
        <w:t xml:space="preserve">estrictions described in Section 42(g) of the Internal Revenue Code, when that event results in an increase in </w:t>
      </w:r>
      <w:r w:rsidR="002A7D80">
        <w:t>t</w:t>
      </w:r>
      <w:r w:rsidRPr="00F41244">
        <w:t>enant rents, a change in the form of subsidy from project-based to tenant-based, or a change in use of the Assisted Housing Development to a use other than rental housing.</w:t>
      </w:r>
    </w:p>
    <w:sectPr w:rsidR="00F41244" w:rsidRPr="00F41244"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21173">
      <w:r>
        <w:separator/>
      </w:r>
    </w:p>
  </w:endnote>
  <w:endnote w:type="continuationSeparator" w:id="0">
    <w:p w:rsidR="00000000" w:rsidRDefault="00A21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21173">
      <w:r>
        <w:separator/>
      </w:r>
    </w:p>
  </w:footnote>
  <w:footnote w:type="continuationSeparator" w:id="0">
    <w:p w:rsidR="00000000" w:rsidRDefault="00A211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F133C4"/>
    <w:multiLevelType w:val="hybridMultilevel"/>
    <w:tmpl w:val="ACE2F92A"/>
    <w:lvl w:ilvl="0" w:tplc="B17C64CE">
      <w:start w:val="1"/>
      <w:numFmt w:val="decimal"/>
      <w:lvlText w:val="(%1)"/>
      <w:lvlJc w:val="left"/>
      <w:pPr>
        <w:tabs>
          <w:tab w:val="num" w:pos="2490"/>
        </w:tabs>
        <w:ind w:left="2490" w:hanging="105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32973D6"/>
    <w:multiLevelType w:val="hybridMultilevel"/>
    <w:tmpl w:val="A8B84E96"/>
    <w:lvl w:ilvl="0" w:tplc="EFD69668">
      <w:start w:val="1"/>
      <w:numFmt w:val="decimal"/>
      <w:lvlText w:val="(%1)"/>
      <w:lvlJc w:val="left"/>
      <w:pPr>
        <w:tabs>
          <w:tab w:val="num" w:pos="1830"/>
        </w:tabs>
        <w:ind w:left="1830" w:hanging="39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17A1B"/>
    <w:rsid w:val="00147261"/>
    <w:rsid w:val="00173B90"/>
    <w:rsid w:val="001C7D95"/>
    <w:rsid w:val="001E3074"/>
    <w:rsid w:val="00210783"/>
    <w:rsid w:val="00225354"/>
    <w:rsid w:val="002524EC"/>
    <w:rsid w:val="00260DAD"/>
    <w:rsid w:val="00271D6C"/>
    <w:rsid w:val="00292C0A"/>
    <w:rsid w:val="002A643F"/>
    <w:rsid w:val="002A7D80"/>
    <w:rsid w:val="00337CEB"/>
    <w:rsid w:val="00345108"/>
    <w:rsid w:val="00367A2E"/>
    <w:rsid w:val="00382A95"/>
    <w:rsid w:val="003B23A4"/>
    <w:rsid w:val="003F3A28"/>
    <w:rsid w:val="003F5FD7"/>
    <w:rsid w:val="00431CFE"/>
    <w:rsid w:val="00465372"/>
    <w:rsid w:val="004769AF"/>
    <w:rsid w:val="004D73D3"/>
    <w:rsid w:val="005001C5"/>
    <w:rsid w:val="00500C4C"/>
    <w:rsid w:val="0052308E"/>
    <w:rsid w:val="00530BE1"/>
    <w:rsid w:val="00542E97"/>
    <w:rsid w:val="00545A1C"/>
    <w:rsid w:val="0056157E"/>
    <w:rsid w:val="0056501E"/>
    <w:rsid w:val="006205BF"/>
    <w:rsid w:val="006541CA"/>
    <w:rsid w:val="00690F68"/>
    <w:rsid w:val="006A2114"/>
    <w:rsid w:val="006C099B"/>
    <w:rsid w:val="0074035A"/>
    <w:rsid w:val="00752F39"/>
    <w:rsid w:val="00776784"/>
    <w:rsid w:val="00780733"/>
    <w:rsid w:val="007D406F"/>
    <w:rsid w:val="007E0F75"/>
    <w:rsid w:val="008271B1"/>
    <w:rsid w:val="00837F88"/>
    <w:rsid w:val="0084781C"/>
    <w:rsid w:val="008E3F66"/>
    <w:rsid w:val="00932B5E"/>
    <w:rsid w:val="00935A8C"/>
    <w:rsid w:val="0098276C"/>
    <w:rsid w:val="00A174BB"/>
    <w:rsid w:val="00A21173"/>
    <w:rsid w:val="00A2265D"/>
    <w:rsid w:val="00A24A32"/>
    <w:rsid w:val="00A600AA"/>
    <w:rsid w:val="00AE1744"/>
    <w:rsid w:val="00AE5547"/>
    <w:rsid w:val="00B35D67"/>
    <w:rsid w:val="00B516F7"/>
    <w:rsid w:val="00B71177"/>
    <w:rsid w:val="00BF4F52"/>
    <w:rsid w:val="00BF5EF1"/>
    <w:rsid w:val="00C4537A"/>
    <w:rsid w:val="00CB127F"/>
    <w:rsid w:val="00CC13F9"/>
    <w:rsid w:val="00CD3723"/>
    <w:rsid w:val="00CF350D"/>
    <w:rsid w:val="00D12F95"/>
    <w:rsid w:val="00D55B37"/>
    <w:rsid w:val="00D707FD"/>
    <w:rsid w:val="00D93C67"/>
    <w:rsid w:val="00DD54D4"/>
    <w:rsid w:val="00DF3FCF"/>
    <w:rsid w:val="00E310D5"/>
    <w:rsid w:val="00E4449C"/>
    <w:rsid w:val="00E667E1"/>
    <w:rsid w:val="00E7288E"/>
    <w:rsid w:val="00EB265D"/>
    <w:rsid w:val="00EB424E"/>
    <w:rsid w:val="00ED1A7C"/>
    <w:rsid w:val="00EE3BBD"/>
    <w:rsid w:val="00EF700E"/>
    <w:rsid w:val="00F41244"/>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8147181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551</Words>
  <Characters>3145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3689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cp:lastPrinted>2005-06-07T18:54:00Z</cp:lastPrinted>
  <dcterms:created xsi:type="dcterms:W3CDTF">2012-06-22T01:02:00Z</dcterms:created>
  <dcterms:modified xsi:type="dcterms:W3CDTF">2012-06-22T01:02:00Z</dcterms:modified>
</cp:coreProperties>
</file>