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91" w:rsidRDefault="00AE6291" w:rsidP="00AE6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291" w:rsidRDefault="00AE6291" w:rsidP="00AE62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366.401  </w:t>
      </w:r>
      <w:proofErr w:type="spellStart"/>
      <w:r>
        <w:rPr>
          <w:b/>
          <w:bCs/>
        </w:rPr>
        <w:t>HomeBuilder</w:t>
      </w:r>
      <w:proofErr w:type="spellEnd"/>
      <w:r>
        <w:rPr>
          <w:b/>
          <w:bCs/>
        </w:rPr>
        <w:t xml:space="preserve"> Invitations</w:t>
      </w:r>
      <w:r>
        <w:t xml:space="preserve"> </w:t>
      </w:r>
    </w:p>
    <w:p w:rsidR="00AE6291" w:rsidRDefault="00AE6291" w:rsidP="00AE6291">
      <w:pPr>
        <w:widowControl w:val="0"/>
        <w:autoSpaceDE w:val="0"/>
        <w:autoSpaceDN w:val="0"/>
        <w:adjustRightInd w:val="0"/>
      </w:pPr>
    </w:p>
    <w:p w:rsidR="00AE6291" w:rsidRDefault="00AE6291" w:rsidP="00AE6291">
      <w:pPr>
        <w:widowControl w:val="0"/>
        <w:autoSpaceDE w:val="0"/>
        <w:autoSpaceDN w:val="0"/>
        <w:adjustRightInd w:val="0"/>
      </w:pPr>
      <w:r>
        <w:t xml:space="preserve">Upon approval by the Members of a Single Family Program containing provisions for the purchase of Loans on Qualified Dwellings to be constructed by </w:t>
      </w:r>
      <w:proofErr w:type="spellStart"/>
      <w:r>
        <w:t>HomeBuilders</w:t>
      </w:r>
      <w:proofErr w:type="spellEnd"/>
      <w:r>
        <w:t xml:space="preserve">, the Authority may send application materials to potential </w:t>
      </w:r>
      <w:proofErr w:type="spellStart"/>
      <w:r>
        <w:t>HomeBuilders</w:t>
      </w:r>
      <w:proofErr w:type="spellEnd"/>
      <w:r>
        <w:t xml:space="preserve"> inviting them to submit to the Authority requests to participate in a Series Program.  Such requests shall state the amount of the </w:t>
      </w:r>
      <w:proofErr w:type="spellStart"/>
      <w:r>
        <w:t>HomeBuilder's</w:t>
      </w:r>
      <w:proofErr w:type="spellEnd"/>
      <w:r>
        <w:t xml:space="preserve"> requested Reservation.  </w:t>
      </w:r>
      <w:proofErr w:type="spellStart"/>
      <w:r>
        <w:t>HomeBuilders</w:t>
      </w:r>
      <w:proofErr w:type="spellEnd"/>
      <w:r>
        <w:t xml:space="preserve"> wishing to participate in such Series Program shall execute and return to the Authority the </w:t>
      </w:r>
      <w:proofErr w:type="spellStart"/>
      <w:r>
        <w:t>HomeBuilder</w:t>
      </w:r>
      <w:proofErr w:type="spellEnd"/>
      <w:r>
        <w:t xml:space="preserve"> Participation Agreement.  The </w:t>
      </w:r>
      <w:proofErr w:type="spellStart"/>
      <w:r>
        <w:t>HomeBuilder</w:t>
      </w:r>
      <w:proofErr w:type="spellEnd"/>
      <w:r>
        <w:t xml:space="preserve"> Participation Agreement shall contain among other things, the following: </w:t>
      </w:r>
    </w:p>
    <w:p w:rsidR="00B70238" w:rsidRDefault="00B70238" w:rsidP="00AE6291">
      <w:pPr>
        <w:widowControl w:val="0"/>
        <w:autoSpaceDE w:val="0"/>
        <w:autoSpaceDN w:val="0"/>
        <w:adjustRightInd w:val="0"/>
      </w:pPr>
    </w:p>
    <w:p w:rsidR="00AE6291" w:rsidRDefault="00AE6291" w:rsidP="00AE62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unconditional agreement of the prospective </w:t>
      </w:r>
      <w:proofErr w:type="spellStart"/>
      <w:r>
        <w:t>HomeBuilder</w:t>
      </w:r>
      <w:proofErr w:type="spellEnd"/>
      <w:r>
        <w:t xml:space="preserve">, effective upon execution of the </w:t>
      </w:r>
      <w:proofErr w:type="spellStart"/>
      <w:r>
        <w:t>HomeBuilder</w:t>
      </w:r>
      <w:proofErr w:type="spellEnd"/>
      <w:r>
        <w:t xml:space="preserve"> Participation Agreement by the Authority, to construct Qualified Dwellings for sale to Eligible Borrowers that comply with the terms of the Notice of Reservation of Funds and the </w:t>
      </w:r>
      <w:proofErr w:type="spellStart"/>
      <w:r>
        <w:t>HomeBuilder</w:t>
      </w:r>
      <w:proofErr w:type="spellEnd"/>
      <w:r>
        <w:t xml:space="preserve"> Participation Agreement; </w:t>
      </w:r>
    </w:p>
    <w:p w:rsidR="00B70238" w:rsidRDefault="00B70238" w:rsidP="00AE6291">
      <w:pPr>
        <w:widowControl w:val="0"/>
        <w:autoSpaceDE w:val="0"/>
        <w:autoSpaceDN w:val="0"/>
        <w:adjustRightInd w:val="0"/>
        <w:ind w:left="1440" w:hanging="720"/>
      </w:pPr>
    </w:p>
    <w:p w:rsidR="00AE6291" w:rsidRDefault="00AE6291" w:rsidP="00AE62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Provision for the prospective </w:t>
      </w:r>
      <w:proofErr w:type="spellStart"/>
      <w:r>
        <w:t>HomeBuilder</w:t>
      </w:r>
      <w:proofErr w:type="spellEnd"/>
      <w:r>
        <w:t xml:space="preserve"> to provide such information about the </w:t>
      </w:r>
      <w:proofErr w:type="spellStart"/>
      <w:r>
        <w:t>HomeBuilder's</w:t>
      </w:r>
      <w:proofErr w:type="spellEnd"/>
      <w:r>
        <w:t xml:space="preserve"> construction activities during the period of 24 months prior to the date of the </w:t>
      </w:r>
      <w:proofErr w:type="spellStart"/>
      <w:r>
        <w:t>HomeBuilder</w:t>
      </w:r>
      <w:proofErr w:type="spellEnd"/>
      <w:r>
        <w:t xml:space="preserve"> Participation Agreement and such other information as the Authority may reasonably require; and </w:t>
      </w:r>
    </w:p>
    <w:p w:rsidR="00B70238" w:rsidRDefault="00B70238" w:rsidP="00AE6291">
      <w:pPr>
        <w:widowControl w:val="0"/>
        <w:autoSpaceDE w:val="0"/>
        <w:autoSpaceDN w:val="0"/>
        <w:adjustRightInd w:val="0"/>
        <w:ind w:left="1440" w:hanging="720"/>
      </w:pPr>
    </w:p>
    <w:p w:rsidR="00AE6291" w:rsidRDefault="00AE6291" w:rsidP="00AE62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the amount of any required Commitment Fee. </w:t>
      </w:r>
    </w:p>
    <w:sectPr w:rsidR="00AE6291" w:rsidSect="00AE6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291"/>
    <w:rsid w:val="00224653"/>
    <w:rsid w:val="005C3366"/>
    <w:rsid w:val="0072551B"/>
    <w:rsid w:val="00AE6291"/>
    <w:rsid w:val="00B70238"/>
    <w:rsid w:val="00F1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