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09A" w:rsidRDefault="00D5409A" w:rsidP="00D5409A">
      <w:pPr>
        <w:widowControl w:val="0"/>
        <w:autoSpaceDE w:val="0"/>
        <w:autoSpaceDN w:val="0"/>
        <w:adjustRightInd w:val="0"/>
      </w:pPr>
      <w:bookmarkStart w:id="0" w:name="_GoBack"/>
      <w:bookmarkEnd w:id="0"/>
    </w:p>
    <w:p w:rsidR="00D5409A" w:rsidRDefault="00D5409A" w:rsidP="00D5409A">
      <w:pPr>
        <w:widowControl w:val="0"/>
        <w:autoSpaceDE w:val="0"/>
        <w:autoSpaceDN w:val="0"/>
        <w:adjustRightInd w:val="0"/>
      </w:pPr>
      <w:r>
        <w:rPr>
          <w:b/>
          <w:bCs/>
        </w:rPr>
        <w:t>Section 365.508  Purchase of Authority Bonds and Notes</w:t>
      </w:r>
      <w:r>
        <w:t xml:space="preserve"> </w:t>
      </w:r>
    </w:p>
    <w:p w:rsidR="00D5409A" w:rsidRDefault="00D5409A" w:rsidP="00D5409A">
      <w:pPr>
        <w:widowControl w:val="0"/>
        <w:autoSpaceDE w:val="0"/>
        <w:autoSpaceDN w:val="0"/>
        <w:adjustRightInd w:val="0"/>
      </w:pPr>
    </w:p>
    <w:p w:rsidR="00D5409A" w:rsidRDefault="00D5409A" w:rsidP="00D5409A">
      <w:pPr>
        <w:widowControl w:val="0"/>
        <w:autoSpaceDE w:val="0"/>
        <w:autoSpaceDN w:val="0"/>
        <w:adjustRightInd w:val="0"/>
      </w:pPr>
      <w:r>
        <w:t xml:space="preserve">No Owner, including any "related person," as defined in Section 147 of the Internal Revenue Code of 1986, 26 I.R.C. 147 (1992), as amended from time to time, shall pursuant to any arrangement, formal or informal, direct or indirect, agree to purchase any Bonds, Notes or other obligations of the Authority, the interest on which is excludable from Federal income tax, in an amount related to the aggregate principal amount of the Loan to be made to the Owner or such related person. </w:t>
      </w:r>
    </w:p>
    <w:sectPr w:rsidR="00D5409A" w:rsidSect="00D5409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409A"/>
    <w:rsid w:val="00356B52"/>
    <w:rsid w:val="005C3366"/>
    <w:rsid w:val="00747E3F"/>
    <w:rsid w:val="007C3BD6"/>
    <w:rsid w:val="00D54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365</vt:lpstr>
    </vt:vector>
  </TitlesOfParts>
  <Company>General Assembly</Company>
  <LinksUpToDate>false</LinksUpToDate>
  <CharactersWithSpaces>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365</dc:title>
  <dc:subject/>
  <dc:creator>Illinois General Assembly</dc:creator>
  <cp:keywords/>
  <dc:description/>
  <cp:lastModifiedBy>Roberts, John</cp:lastModifiedBy>
  <cp:revision>3</cp:revision>
  <dcterms:created xsi:type="dcterms:W3CDTF">2012-06-22T01:00:00Z</dcterms:created>
  <dcterms:modified xsi:type="dcterms:W3CDTF">2012-06-22T01:00:00Z</dcterms:modified>
</cp:coreProperties>
</file>