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7FD" w:rsidRDefault="001867FD" w:rsidP="001867FD">
      <w:pPr>
        <w:widowControl w:val="0"/>
        <w:autoSpaceDE w:val="0"/>
        <w:autoSpaceDN w:val="0"/>
        <w:adjustRightInd w:val="0"/>
      </w:pPr>
      <w:bookmarkStart w:id="0" w:name="_GoBack"/>
      <w:bookmarkEnd w:id="0"/>
    </w:p>
    <w:p w:rsidR="001867FD" w:rsidRDefault="001867FD" w:rsidP="001867FD">
      <w:pPr>
        <w:widowControl w:val="0"/>
        <w:autoSpaceDE w:val="0"/>
        <w:autoSpaceDN w:val="0"/>
        <w:adjustRightInd w:val="0"/>
      </w:pPr>
      <w:r>
        <w:rPr>
          <w:b/>
          <w:bCs/>
        </w:rPr>
        <w:t>Section 365.404  Compilation of Comments and Responses</w:t>
      </w:r>
      <w:r>
        <w:t xml:space="preserve"> </w:t>
      </w:r>
    </w:p>
    <w:p w:rsidR="001867FD" w:rsidRDefault="001867FD" w:rsidP="001867FD">
      <w:pPr>
        <w:widowControl w:val="0"/>
        <w:autoSpaceDE w:val="0"/>
        <w:autoSpaceDN w:val="0"/>
        <w:adjustRightInd w:val="0"/>
      </w:pPr>
    </w:p>
    <w:p w:rsidR="001867FD" w:rsidRDefault="001867FD" w:rsidP="001867FD">
      <w:pPr>
        <w:widowControl w:val="0"/>
        <w:autoSpaceDE w:val="0"/>
        <w:autoSpaceDN w:val="0"/>
        <w:adjustRightInd w:val="0"/>
        <w:ind w:left="1440" w:hanging="720"/>
      </w:pPr>
      <w:r>
        <w:t>a)</w:t>
      </w:r>
      <w:r>
        <w:tab/>
        <w:t xml:space="preserve">Documents </w:t>
      </w:r>
    </w:p>
    <w:p w:rsidR="001867FD" w:rsidRDefault="001867FD" w:rsidP="001867FD">
      <w:pPr>
        <w:widowControl w:val="0"/>
        <w:autoSpaceDE w:val="0"/>
        <w:autoSpaceDN w:val="0"/>
        <w:adjustRightInd w:val="0"/>
        <w:ind w:left="1440" w:hanging="720"/>
      </w:pPr>
      <w:r>
        <w:tab/>
        <w:t xml:space="preserve">The Applicant shall submit to the Authority the following documents within ten (10) days after expiration of the notice period described in Section 365.403(a) of this Part: </w:t>
      </w:r>
    </w:p>
    <w:p w:rsidR="00BD521C" w:rsidRDefault="00BD521C" w:rsidP="001867FD">
      <w:pPr>
        <w:widowControl w:val="0"/>
        <w:autoSpaceDE w:val="0"/>
        <w:autoSpaceDN w:val="0"/>
        <w:adjustRightInd w:val="0"/>
        <w:ind w:left="1440" w:hanging="720"/>
      </w:pPr>
    </w:p>
    <w:p w:rsidR="001867FD" w:rsidRDefault="001867FD" w:rsidP="001867FD">
      <w:pPr>
        <w:widowControl w:val="0"/>
        <w:autoSpaceDE w:val="0"/>
        <w:autoSpaceDN w:val="0"/>
        <w:adjustRightInd w:val="0"/>
        <w:ind w:left="2160" w:hanging="720"/>
      </w:pPr>
      <w:r>
        <w:t>1)</w:t>
      </w:r>
      <w:r>
        <w:tab/>
        <w:t xml:space="preserve">a copy of every written comment pursuant to Section 365.403 of this Part and a written summary of any oral comment received; </w:t>
      </w:r>
    </w:p>
    <w:p w:rsidR="00BD521C" w:rsidRDefault="00BD521C" w:rsidP="001867FD">
      <w:pPr>
        <w:widowControl w:val="0"/>
        <w:autoSpaceDE w:val="0"/>
        <w:autoSpaceDN w:val="0"/>
        <w:adjustRightInd w:val="0"/>
        <w:ind w:left="2160" w:hanging="720"/>
      </w:pPr>
    </w:p>
    <w:p w:rsidR="001867FD" w:rsidRDefault="001867FD" w:rsidP="001867FD">
      <w:pPr>
        <w:widowControl w:val="0"/>
        <w:autoSpaceDE w:val="0"/>
        <w:autoSpaceDN w:val="0"/>
        <w:adjustRightInd w:val="0"/>
        <w:ind w:left="2160" w:hanging="720"/>
      </w:pPr>
      <w:r>
        <w:t>2)</w:t>
      </w:r>
      <w:r>
        <w:tab/>
        <w:t xml:space="preserve">a copy of every response made pursuant to Section 365.403 of this Part; </w:t>
      </w:r>
    </w:p>
    <w:p w:rsidR="00BD521C" w:rsidRDefault="00BD521C" w:rsidP="001867FD">
      <w:pPr>
        <w:widowControl w:val="0"/>
        <w:autoSpaceDE w:val="0"/>
        <w:autoSpaceDN w:val="0"/>
        <w:adjustRightInd w:val="0"/>
        <w:ind w:left="2160" w:hanging="720"/>
      </w:pPr>
    </w:p>
    <w:p w:rsidR="001867FD" w:rsidRDefault="001867FD" w:rsidP="001867FD">
      <w:pPr>
        <w:widowControl w:val="0"/>
        <w:autoSpaceDE w:val="0"/>
        <w:autoSpaceDN w:val="0"/>
        <w:adjustRightInd w:val="0"/>
        <w:ind w:left="2160" w:hanging="720"/>
      </w:pPr>
      <w:r>
        <w:t>3)</w:t>
      </w:r>
      <w:r>
        <w:tab/>
        <w:t xml:space="preserve">a history of conferences, hearings and other activities undertaken in relation to comments on the proposed Development; </w:t>
      </w:r>
    </w:p>
    <w:p w:rsidR="00BD521C" w:rsidRDefault="00BD521C" w:rsidP="001867FD">
      <w:pPr>
        <w:widowControl w:val="0"/>
        <w:autoSpaceDE w:val="0"/>
        <w:autoSpaceDN w:val="0"/>
        <w:adjustRightInd w:val="0"/>
        <w:ind w:left="2160" w:hanging="720"/>
      </w:pPr>
    </w:p>
    <w:p w:rsidR="001867FD" w:rsidRDefault="001867FD" w:rsidP="001867FD">
      <w:pPr>
        <w:widowControl w:val="0"/>
        <w:autoSpaceDE w:val="0"/>
        <w:autoSpaceDN w:val="0"/>
        <w:adjustRightInd w:val="0"/>
        <w:ind w:left="2160" w:hanging="720"/>
      </w:pPr>
      <w:r>
        <w:t>4)</w:t>
      </w:r>
      <w:r>
        <w:tab/>
        <w:t xml:space="preserve">a brief summary of the Applicant's actions in response to comments; and </w:t>
      </w:r>
    </w:p>
    <w:p w:rsidR="00BD521C" w:rsidRDefault="00BD521C" w:rsidP="001867FD">
      <w:pPr>
        <w:widowControl w:val="0"/>
        <w:autoSpaceDE w:val="0"/>
        <w:autoSpaceDN w:val="0"/>
        <w:adjustRightInd w:val="0"/>
        <w:ind w:left="2160" w:hanging="720"/>
      </w:pPr>
    </w:p>
    <w:p w:rsidR="001867FD" w:rsidRDefault="001867FD" w:rsidP="001867FD">
      <w:pPr>
        <w:widowControl w:val="0"/>
        <w:autoSpaceDE w:val="0"/>
        <w:autoSpaceDN w:val="0"/>
        <w:adjustRightInd w:val="0"/>
        <w:ind w:left="2160" w:hanging="720"/>
      </w:pPr>
      <w:r>
        <w:t>5)</w:t>
      </w:r>
      <w:r>
        <w:tab/>
        <w:t xml:space="preserve">a certification from the Applicant that the information provided under this Section is accurate and complete. </w:t>
      </w:r>
    </w:p>
    <w:p w:rsidR="00BD521C" w:rsidRDefault="00BD521C" w:rsidP="001867FD">
      <w:pPr>
        <w:widowControl w:val="0"/>
        <w:autoSpaceDE w:val="0"/>
        <w:autoSpaceDN w:val="0"/>
        <w:adjustRightInd w:val="0"/>
        <w:ind w:left="1440" w:hanging="720"/>
      </w:pPr>
    </w:p>
    <w:p w:rsidR="001867FD" w:rsidRDefault="001867FD" w:rsidP="001867FD">
      <w:pPr>
        <w:widowControl w:val="0"/>
        <w:autoSpaceDE w:val="0"/>
        <w:autoSpaceDN w:val="0"/>
        <w:adjustRightInd w:val="0"/>
        <w:ind w:left="1440" w:hanging="720"/>
      </w:pPr>
      <w:r>
        <w:t>b)</w:t>
      </w:r>
      <w:r>
        <w:tab/>
        <w:t xml:space="preserve">Information </w:t>
      </w:r>
    </w:p>
    <w:p w:rsidR="001867FD" w:rsidRDefault="001867FD" w:rsidP="001867FD">
      <w:pPr>
        <w:widowControl w:val="0"/>
        <w:autoSpaceDE w:val="0"/>
        <w:autoSpaceDN w:val="0"/>
        <w:adjustRightInd w:val="0"/>
        <w:ind w:left="1440" w:hanging="720"/>
      </w:pPr>
      <w:r>
        <w:tab/>
        <w:t xml:space="preserve">The Applicant shall provide sufficient information under this Section to enable the Authority to determine whether the Applicant has adequately considered and responded to comments received pursuant to Section 365.403 of this Part. </w:t>
      </w:r>
    </w:p>
    <w:p w:rsidR="00BD521C" w:rsidRDefault="00BD521C" w:rsidP="001867FD">
      <w:pPr>
        <w:widowControl w:val="0"/>
        <w:autoSpaceDE w:val="0"/>
        <w:autoSpaceDN w:val="0"/>
        <w:adjustRightInd w:val="0"/>
        <w:ind w:left="1440" w:hanging="720"/>
      </w:pPr>
    </w:p>
    <w:p w:rsidR="001867FD" w:rsidRDefault="001867FD" w:rsidP="001867FD">
      <w:pPr>
        <w:widowControl w:val="0"/>
        <w:autoSpaceDE w:val="0"/>
        <w:autoSpaceDN w:val="0"/>
        <w:adjustRightInd w:val="0"/>
        <w:ind w:left="1440" w:hanging="720"/>
      </w:pPr>
      <w:r>
        <w:t>c)</w:t>
      </w:r>
      <w:r>
        <w:tab/>
        <w:t xml:space="preserve">Denial </w:t>
      </w:r>
    </w:p>
    <w:p w:rsidR="001867FD" w:rsidRDefault="001867FD" w:rsidP="001867FD">
      <w:pPr>
        <w:widowControl w:val="0"/>
        <w:autoSpaceDE w:val="0"/>
        <w:autoSpaceDN w:val="0"/>
        <w:adjustRightInd w:val="0"/>
        <w:ind w:left="1440" w:hanging="720"/>
      </w:pPr>
      <w:r>
        <w:tab/>
        <w:t xml:space="preserve">The Authority may at any time deny an Applicant's Application for, among other reasons, failure to comply with the provisions of this Subpart.  Such denial shall be in writing and shall set forth the conditions, if any, that must be met for the Authority to continue to consider the Application. </w:t>
      </w:r>
    </w:p>
    <w:p w:rsidR="00BD521C" w:rsidRDefault="00BD521C" w:rsidP="001867FD">
      <w:pPr>
        <w:widowControl w:val="0"/>
        <w:autoSpaceDE w:val="0"/>
        <w:autoSpaceDN w:val="0"/>
        <w:adjustRightInd w:val="0"/>
        <w:ind w:left="1440" w:hanging="720"/>
      </w:pPr>
    </w:p>
    <w:p w:rsidR="001867FD" w:rsidRDefault="001867FD" w:rsidP="001867FD">
      <w:pPr>
        <w:widowControl w:val="0"/>
        <w:autoSpaceDE w:val="0"/>
        <w:autoSpaceDN w:val="0"/>
        <w:adjustRightInd w:val="0"/>
        <w:ind w:left="1440" w:hanging="720"/>
      </w:pPr>
      <w:r>
        <w:t>d)</w:t>
      </w:r>
      <w:r>
        <w:tab/>
        <w:t xml:space="preserve">Assistance of Authority </w:t>
      </w:r>
    </w:p>
    <w:p w:rsidR="001867FD" w:rsidRDefault="001867FD" w:rsidP="001867FD">
      <w:pPr>
        <w:widowControl w:val="0"/>
        <w:autoSpaceDE w:val="0"/>
        <w:autoSpaceDN w:val="0"/>
        <w:adjustRightInd w:val="0"/>
        <w:ind w:left="1440" w:hanging="720"/>
      </w:pPr>
      <w:r>
        <w:tab/>
        <w:t xml:space="preserve">It shall be the Applicant's responsibility to seek the assistance of the Authority, if needed, in addressing comments received pursuant to this Section. </w:t>
      </w:r>
    </w:p>
    <w:sectPr w:rsidR="001867FD" w:rsidSect="001867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67FD"/>
    <w:rsid w:val="000D524A"/>
    <w:rsid w:val="001867FD"/>
    <w:rsid w:val="00321813"/>
    <w:rsid w:val="005C3366"/>
    <w:rsid w:val="00BD521C"/>
    <w:rsid w:val="00C96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