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D96" w:rsidRDefault="00E65D96" w:rsidP="00E65D96">
      <w:pPr>
        <w:widowControl w:val="0"/>
        <w:autoSpaceDE w:val="0"/>
        <w:autoSpaceDN w:val="0"/>
        <w:adjustRightInd w:val="0"/>
      </w:pPr>
      <w:bookmarkStart w:id="0" w:name="_GoBack"/>
      <w:bookmarkEnd w:id="0"/>
    </w:p>
    <w:p w:rsidR="00E65D96" w:rsidRDefault="00E65D96" w:rsidP="00E65D96">
      <w:pPr>
        <w:widowControl w:val="0"/>
        <w:autoSpaceDE w:val="0"/>
        <w:autoSpaceDN w:val="0"/>
        <w:adjustRightInd w:val="0"/>
      </w:pPr>
      <w:r>
        <w:rPr>
          <w:b/>
          <w:bCs/>
        </w:rPr>
        <w:t>Section 360.503  Books and Records</w:t>
      </w:r>
      <w:r>
        <w:t xml:space="preserve"> </w:t>
      </w:r>
    </w:p>
    <w:p w:rsidR="00E65D96" w:rsidRDefault="00E65D96" w:rsidP="00E65D96">
      <w:pPr>
        <w:widowControl w:val="0"/>
        <w:autoSpaceDE w:val="0"/>
        <w:autoSpaceDN w:val="0"/>
        <w:adjustRightInd w:val="0"/>
      </w:pPr>
    </w:p>
    <w:p w:rsidR="00E65D96" w:rsidRDefault="00E65D96" w:rsidP="00E65D96">
      <w:pPr>
        <w:widowControl w:val="0"/>
        <w:autoSpaceDE w:val="0"/>
        <w:autoSpaceDN w:val="0"/>
        <w:adjustRightInd w:val="0"/>
      </w:pPr>
      <w:r>
        <w:t xml:space="preserve">The books and records of the Development and the Recipient shall be subject to inspection, examination, and copying by the Authority and its authorized representatives or agents at such times as the Authority reasonably requires for the purpose of determining compliance with the Rules, the Act, the Affordable Housing Act and all contracts and agreements relating to the Program. </w:t>
      </w:r>
    </w:p>
    <w:p w:rsidR="00E65D96" w:rsidRDefault="00E65D96" w:rsidP="00E65D96">
      <w:pPr>
        <w:widowControl w:val="0"/>
        <w:autoSpaceDE w:val="0"/>
        <w:autoSpaceDN w:val="0"/>
        <w:adjustRightInd w:val="0"/>
      </w:pPr>
    </w:p>
    <w:p w:rsidR="00E65D96" w:rsidRDefault="00E65D96" w:rsidP="00E65D96">
      <w:pPr>
        <w:widowControl w:val="0"/>
        <w:autoSpaceDE w:val="0"/>
        <w:autoSpaceDN w:val="0"/>
        <w:adjustRightInd w:val="0"/>
        <w:ind w:left="1440" w:hanging="720"/>
      </w:pPr>
      <w:r>
        <w:t xml:space="preserve">(Source:  Amended at 18 Ill. Reg. 8663, effective May 25, 1994) </w:t>
      </w:r>
    </w:p>
    <w:sectPr w:rsidR="00E65D96" w:rsidSect="00E65D9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65D96"/>
    <w:rsid w:val="00543BCB"/>
    <w:rsid w:val="005C3366"/>
    <w:rsid w:val="009A3A2B"/>
    <w:rsid w:val="00C852B7"/>
    <w:rsid w:val="00E65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72</Words>
  <Characters>414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360</vt:lpstr>
    </vt:vector>
  </TitlesOfParts>
  <Company>General Assembly</Company>
  <LinksUpToDate>false</LinksUpToDate>
  <CharactersWithSpaces>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360</dc:title>
  <dc:subject/>
  <dc:creator>Illinois General Assembly</dc:creator>
  <cp:keywords/>
  <dc:description/>
  <cp:lastModifiedBy>Roberts, John</cp:lastModifiedBy>
  <cp:revision>3</cp:revision>
  <dcterms:created xsi:type="dcterms:W3CDTF">2012-06-22T00:57:00Z</dcterms:created>
  <dcterms:modified xsi:type="dcterms:W3CDTF">2012-06-22T00:58:00Z</dcterms:modified>
</cp:coreProperties>
</file>