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43C" w:rsidRDefault="0013343C" w:rsidP="0013343C">
      <w:pPr>
        <w:rPr>
          <w:rFonts w:ascii="Times New Roman" w:hAnsi="Times New Roman"/>
          <w:b/>
          <w:sz w:val="24"/>
          <w:szCs w:val="24"/>
        </w:rPr>
      </w:pPr>
      <w:bookmarkStart w:id="0" w:name="_GoBack"/>
      <w:bookmarkEnd w:id="0"/>
    </w:p>
    <w:p w:rsidR="0013343C" w:rsidRPr="0013343C" w:rsidRDefault="0013343C" w:rsidP="0013343C">
      <w:pPr>
        <w:rPr>
          <w:rFonts w:ascii="Times New Roman" w:hAnsi="Times New Roman"/>
          <w:b/>
          <w:sz w:val="24"/>
          <w:szCs w:val="24"/>
        </w:rPr>
      </w:pPr>
      <w:r w:rsidRPr="0013343C">
        <w:rPr>
          <w:rFonts w:ascii="Times New Roman" w:hAnsi="Times New Roman"/>
          <w:b/>
          <w:sz w:val="24"/>
          <w:szCs w:val="24"/>
        </w:rPr>
        <w:t xml:space="preserve">Section 355.311 </w:t>
      </w:r>
      <w:r w:rsidR="00EF1521">
        <w:rPr>
          <w:rFonts w:ascii="Times New Roman" w:hAnsi="Times New Roman"/>
          <w:b/>
          <w:sz w:val="24"/>
          <w:szCs w:val="24"/>
        </w:rPr>
        <w:t xml:space="preserve"> </w:t>
      </w:r>
      <w:r w:rsidRPr="0013343C">
        <w:rPr>
          <w:rFonts w:ascii="Times New Roman" w:hAnsi="Times New Roman"/>
          <w:b/>
          <w:sz w:val="24"/>
          <w:szCs w:val="24"/>
        </w:rPr>
        <w:t>Donations from State and Local Governments</w:t>
      </w:r>
    </w:p>
    <w:p w:rsidR="0013343C" w:rsidRPr="00F845C1" w:rsidRDefault="0013343C" w:rsidP="0013343C">
      <w:pPr>
        <w:rPr>
          <w:rFonts w:ascii="Times New Roman" w:hAnsi="Times New Roman"/>
          <w:sz w:val="24"/>
          <w:szCs w:val="24"/>
        </w:rPr>
      </w:pPr>
    </w:p>
    <w:p w:rsidR="0013343C" w:rsidRPr="00F845C1" w:rsidRDefault="00B06A08" w:rsidP="0013343C">
      <w:pPr>
        <w:rPr>
          <w:rFonts w:ascii="Times New Roman" w:hAnsi="Times New Roman"/>
          <w:sz w:val="24"/>
          <w:szCs w:val="24"/>
        </w:rPr>
      </w:pPr>
      <w:r>
        <w:rPr>
          <w:rFonts w:ascii="Times New Roman" w:hAnsi="Times New Roman"/>
          <w:sz w:val="24"/>
          <w:szCs w:val="24"/>
        </w:rPr>
        <w:t>Sponsors</w:t>
      </w:r>
      <w:r w:rsidR="0013343C" w:rsidRPr="00F845C1">
        <w:rPr>
          <w:rFonts w:ascii="Times New Roman" w:hAnsi="Times New Roman"/>
          <w:sz w:val="24"/>
          <w:szCs w:val="24"/>
        </w:rPr>
        <w:t xml:space="preserve"> may accept Donations from the State government, local municipalities and agencies, boards, commissions, corporations or authorities of State governments and municipalities in the form of the following:</w:t>
      </w:r>
    </w:p>
    <w:p w:rsidR="0013343C" w:rsidRPr="00F845C1" w:rsidRDefault="0013343C" w:rsidP="0013343C">
      <w:pPr>
        <w:rPr>
          <w:rFonts w:ascii="Times New Roman" w:hAnsi="Times New Roman"/>
          <w:sz w:val="24"/>
          <w:szCs w:val="24"/>
        </w:rPr>
      </w:pPr>
    </w:p>
    <w:p w:rsidR="0013343C" w:rsidRDefault="0013343C" w:rsidP="00EF1521">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F845C1">
        <w:rPr>
          <w:rFonts w:ascii="Times New Roman" w:hAnsi="Times New Roman"/>
          <w:sz w:val="24"/>
          <w:szCs w:val="24"/>
        </w:rPr>
        <w:t xml:space="preserve">money, provided that </w:t>
      </w:r>
      <w:r w:rsidR="00EF1521">
        <w:rPr>
          <w:rFonts w:ascii="Times New Roman" w:hAnsi="Times New Roman"/>
          <w:sz w:val="24"/>
          <w:szCs w:val="24"/>
        </w:rPr>
        <w:t>the</w:t>
      </w:r>
      <w:r w:rsidRPr="00F845C1">
        <w:rPr>
          <w:rFonts w:ascii="Times New Roman" w:hAnsi="Times New Roman"/>
          <w:sz w:val="24"/>
          <w:szCs w:val="24"/>
        </w:rPr>
        <w:t xml:space="preserve"> money does not come directly or indirectly from any Federal source or any State program providing funding either related to affordable housing or services provided in connection with affordable housing; and further provided that </w:t>
      </w:r>
      <w:r w:rsidR="00EF1521">
        <w:rPr>
          <w:rFonts w:ascii="Times New Roman" w:hAnsi="Times New Roman"/>
          <w:sz w:val="24"/>
          <w:szCs w:val="24"/>
        </w:rPr>
        <w:t>the</w:t>
      </w:r>
      <w:r w:rsidRPr="00F845C1">
        <w:rPr>
          <w:rFonts w:ascii="Times New Roman" w:hAnsi="Times New Roman"/>
          <w:sz w:val="24"/>
          <w:szCs w:val="24"/>
        </w:rPr>
        <w:t xml:space="preserve"> money does not have to be repaid with funds from the operation of the Project;</w:t>
      </w:r>
    </w:p>
    <w:p w:rsidR="0013343C" w:rsidRDefault="0013343C" w:rsidP="0013343C">
      <w:pPr>
        <w:ind w:left="1440"/>
        <w:rPr>
          <w:rFonts w:ascii="Times New Roman" w:hAnsi="Times New Roman"/>
          <w:sz w:val="24"/>
          <w:szCs w:val="24"/>
        </w:rPr>
      </w:pPr>
    </w:p>
    <w:p w:rsidR="0013343C" w:rsidRPr="00F845C1" w:rsidRDefault="0013343C" w:rsidP="0013343C">
      <w:pPr>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Pr="00F845C1">
        <w:rPr>
          <w:rFonts w:ascii="Times New Roman" w:hAnsi="Times New Roman"/>
          <w:sz w:val="24"/>
          <w:szCs w:val="24"/>
        </w:rPr>
        <w:t>the value of waived permit fees or other customary charges, such as water and sewer permit fees</w:t>
      </w:r>
      <w:r w:rsidR="00EF1521">
        <w:rPr>
          <w:rFonts w:ascii="Times New Roman" w:hAnsi="Times New Roman"/>
          <w:sz w:val="24"/>
          <w:szCs w:val="24"/>
        </w:rPr>
        <w:t>,</w:t>
      </w:r>
      <w:r w:rsidRPr="00F845C1">
        <w:rPr>
          <w:rFonts w:ascii="Times New Roman" w:hAnsi="Times New Roman"/>
          <w:sz w:val="24"/>
          <w:szCs w:val="24"/>
        </w:rPr>
        <w:t xml:space="preserve"> hook up charges or impact fees, when the waiver is made in a manner that achieves a reduction in the cost of construction of an Affordable Housing Project</w:t>
      </w:r>
      <w:r w:rsidR="00B06A08">
        <w:rPr>
          <w:rFonts w:ascii="Times New Roman" w:hAnsi="Times New Roman"/>
          <w:sz w:val="24"/>
          <w:szCs w:val="24"/>
        </w:rPr>
        <w:t xml:space="preserve"> or an Employer-Assisted Housing Project</w:t>
      </w:r>
      <w:r w:rsidRPr="00F845C1">
        <w:rPr>
          <w:rFonts w:ascii="Times New Roman" w:hAnsi="Times New Roman"/>
          <w:sz w:val="24"/>
          <w:szCs w:val="24"/>
        </w:rPr>
        <w:t>;</w:t>
      </w:r>
    </w:p>
    <w:p w:rsidR="0013343C" w:rsidRPr="00F845C1" w:rsidRDefault="0013343C" w:rsidP="0013343C">
      <w:pPr>
        <w:rPr>
          <w:rFonts w:ascii="Times New Roman" w:hAnsi="Times New Roman"/>
          <w:sz w:val="24"/>
          <w:szCs w:val="24"/>
        </w:rPr>
      </w:pPr>
    </w:p>
    <w:p w:rsidR="0013343C" w:rsidRPr="00F845C1" w:rsidRDefault="0013343C" w:rsidP="0013343C">
      <w:pPr>
        <w:ind w:firstLine="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F845C1">
        <w:rPr>
          <w:rFonts w:ascii="Times New Roman" w:hAnsi="Times New Roman"/>
          <w:sz w:val="24"/>
          <w:szCs w:val="24"/>
        </w:rPr>
        <w:t>real property, as described in Section 355.306 of this Part; and</w:t>
      </w:r>
    </w:p>
    <w:p w:rsidR="0013343C" w:rsidRPr="00F845C1" w:rsidRDefault="0013343C" w:rsidP="0013343C">
      <w:pPr>
        <w:rPr>
          <w:rFonts w:ascii="Times New Roman" w:hAnsi="Times New Roman"/>
          <w:sz w:val="24"/>
          <w:szCs w:val="24"/>
        </w:rPr>
      </w:pPr>
    </w:p>
    <w:p w:rsidR="0013343C" w:rsidRPr="00F845C1" w:rsidRDefault="0013343C" w:rsidP="0013343C">
      <w:pPr>
        <w:ind w:left="1440" w:hanging="720"/>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Pr="00F845C1">
        <w:rPr>
          <w:rFonts w:ascii="Times New Roman" w:hAnsi="Times New Roman"/>
          <w:sz w:val="24"/>
          <w:szCs w:val="24"/>
        </w:rPr>
        <w:t>loans made at a below-market interest rate</w:t>
      </w:r>
      <w:r w:rsidR="00EF1521">
        <w:rPr>
          <w:rFonts w:ascii="Times New Roman" w:hAnsi="Times New Roman"/>
          <w:sz w:val="24"/>
          <w:szCs w:val="24"/>
        </w:rPr>
        <w:t>.</w:t>
      </w:r>
      <w:r w:rsidRPr="00F845C1">
        <w:rPr>
          <w:rFonts w:ascii="Times New Roman" w:hAnsi="Times New Roman"/>
          <w:sz w:val="24"/>
          <w:szCs w:val="24"/>
        </w:rPr>
        <w:t xml:space="preserve"> </w:t>
      </w:r>
      <w:r w:rsidR="00EF1521">
        <w:rPr>
          <w:rFonts w:ascii="Times New Roman" w:hAnsi="Times New Roman"/>
          <w:sz w:val="24"/>
          <w:szCs w:val="24"/>
        </w:rPr>
        <w:t xml:space="preserve"> T</w:t>
      </w:r>
      <w:r w:rsidRPr="00F845C1">
        <w:rPr>
          <w:rFonts w:ascii="Times New Roman" w:hAnsi="Times New Roman"/>
          <w:sz w:val="24"/>
          <w:szCs w:val="24"/>
        </w:rPr>
        <w:t>he value of the Donation shall be the present value, as of the date of the Donation, of the difference of the market rate interest that would be paid over the term of the loan and the actual interest to be paid over the term of the loan.</w:t>
      </w:r>
    </w:p>
    <w:p w:rsidR="001C71C2" w:rsidRPr="0013343C" w:rsidRDefault="001C71C2" w:rsidP="00573770">
      <w:pPr>
        <w:rPr>
          <w:rFonts w:ascii="Times New Roman" w:hAnsi="Times New Roman"/>
          <w:sz w:val="24"/>
          <w:szCs w:val="24"/>
        </w:rPr>
      </w:pPr>
    </w:p>
    <w:p w:rsidR="00B06A08" w:rsidRPr="00B06A08" w:rsidRDefault="00B06A08">
      <w:pPr>
        <w:pStyle w:val="JCARSourceNote"/>
        <w:ind w:left="720"/>
        <w:rPr>
          <w:rFonts w:ascii="Times New Roman" w:hAnsi="Times New Roman"/>
          <w:sz w:val="24"/>
          <w:szCs w:val="24"/>
        </w:rPr>
      </w:pPr>
      <w:r w:rsidRPr="00B06A08">
        <w:rPr>
          <w:rFonts w:ascii="Times New Roman" w:hAnsi="Times New Roman"/>
          <w:sz w:val="24"/>
          <w:szCs w:val="24"/>
        </w:rPr>
        <w:t xml:space="preserve">(Source:  Amended at 34 Ill. Reg. </w:t>
      </w:r>
      <w:r w:rsidR="00C979B3">
        <w:rPr>
          <w:rFonts w:ascii="Times New Roman" w:hAnsi="Times New Roman"/>
          <w:sz w:val="24"/>
          <w:szCs w:val="24"/>
        </w:rPr>
        <w:t>15822</w:t>
      </w:r>
      <w:r w:rsidRPr="00B06A08">
        <w:rPr>
          <w:rFonts w:ascii="Times New Roman" w:hAnsi="Times New Roman"/>
          <w:sz w:val="24"/>
          <w:szCs w:val="24"/>
        </w:rPr>
        <w:t xml:space="preserve">, effective </w:t>
      </w:r>
      <w:r w:rsidR="00C979B3">
        <w:rPr>
          <w:rFonts w:ascii="Times New Roman" w:hAnsi="Times New Roman"/>
          <w:sz w:val="24"/>
          <w:szCs w:val="24"/>
        </w:rPr>
        <w:t>September 28, 2010</w:t>
      </w:r>
      <w:r w:rsidRPr="00B06A08">
        <w:rPr>
          <w:rFonts w:ascii="Times New Roman" w:hAnsi="Times New Roman"/>
          <w:sz w:val="24"/>
          <w:szCs w:val="24"/>
        </w:rPr>
        <w:t>)</w:t>
      </w:r>
    </w:p>
    <w:sectPr w:rsidR="00B06A08" w:rsidRPr="00B06A08"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42" w:rsidRDefault="001C3A42">
      <w:r>
        <w:separator/>
      </w:r>
    </w:p>
  </w:endnote>
  <w:endnote w:type="continuationSeparator" w:id="0">
    <w:p w:rsidR="001C3A42" w:rsidRDefault="001C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42" w:rsidRDefault="001C3A42">
      <w:r>
        <w:separator/>
      </w:r>
    </w:p>
  </w:footnote>
  <w:footnote w:type="continuationSeparator" w:id="0">
    <w:p w:rsidR="001C3A42" w:rsidRDefault="001C3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55F49"/>
    <w:multiLevelType w:val="hybridMultilevel"/>
    <w:tmpl w:val="7508190C"/>
    <w:lvl w:ilvl="0" w:tplc="5C90829A">
      <w:start w:val="1"/>
      <w:numFmt w:val="lowerLetter"/>
      <w:lvlText w:val="%1)"/>
      <w:lvlJc w:val="left"/>
      <w:pPr>
        <w:tabs>
          <w:tab w:val="num" w:pos="4860"/>
        </w:tabs>
        <w:ind w:left="48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782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2F64"/>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3343C"/>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3A42"/>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3127"/>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75E8"/>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07823"/>
    <w:rsid w:val="00810296"/>
    <w:rsid w:val="0082307C"/>
    <w:rsid w:val="00824C15"/>
    <w:rsid w:val="00826E97"/>
    <w:rsid w:val="008271B1"/>
    <w:rsid w:val="00833A9E"/>
    <w:rsid w:val="00837F88"/>
    <w:rsid w:val="008425C1"/>
    <w:rsid w:val="00843EB6"/>
    <w:rsid w:val="00844ABA"/>
    <w:rsid w:val="0084781C"/>
    <w:rsid w:val="008650D9"/>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5629"/>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06A08"/>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87922"/>
    <w:rsid w:val="00C9697B"/>
    <w:rsid w:val="00C979B3"/>
    <w:rsid w:val="00CA1E98"/>
    <w:rsid w:val="00CA2022"/>
    <w:rsid w:val="00CA4E7D"/>
    <w:rsid w:val="00CA7140"/>
    <w:rsid w:val="00CB065C"/>
    <w:rsid w:val="00CC13F9"/>
    <w:rsid w:val="00CC4FF8"/>
    <w:rsid w:val="00CD3723"/>
    <w:rsid w:val="00CD5413"/>
    <w:rsid w:val="00D03A79"/>
    <w:rsid w:val="00D0676C"/>
    <w:rsid w:val="00D2155A"/>
    <w:rsid w:val="00D245A0"/>
    <w:rsid w:val="00D27015"/>
    <w:rsid w:val="00D27E4E"/>
    <w:rsid w:val="00D32AA7"/>
    <w:rsid w:val="00D33832"/>
    <w:rsid w:val="00D44E2C"/>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1521"/>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679F8"/>
    <w:rsid w:val="00F73B7F"/>
    <w:rsid w:val="00F82FB8"/>
    <w:rsid w:val="00F83011"/>
    <w:rsid w:val="00F8452A"/>
    <w:rsid w:val="00F942E4"/>
    <w:rsid w:val="00F942E7"/>
    <w:rsid w:val="00F94ADF"/>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43C"/>
    <w:rPr>
      <w:rFonts w:ascii="Arial" w:hAnsi="Arial"/>
      <w:bCs/>
      <w:iCs/>
      <w:sz w:val="22"/>
      <w:szCs w:val="22"/>
    </w:rPr>
  </w:style>
  <w:style w:type="paragraph" w:styleId="Heading1">
    <w:name w:val="heading 1"/>
    <w:basedOn w:val="Normal"/>
    <w:next w:val="Normal"/>
    <w:qFormat/>
    <w:pPr>
      <w:keepNext/>
      <w:spacing w:before="240" w:after="60"/>
      <w:outlineLvl w:val="0"/>
    </w:pPr>
    <w:rPr>
      <w:rFonts w:cs="Arial"/>
      <w:bCs w:val="0"/>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43C"/>
    <w:rPr>
      <w:rFonts w:ascii="Arial" w:hAnsi="Arial"/>
      <w:bCs/>
      <w:iCs/>
      <w:sz w:val="22"/>
      <w:szCs w:val="22"/>
    </w:rPr>
  </w:style>
  <w:style w:type="paragraph" w:styleId="Heading1">
    <w:name w:val="heading 1"/>
    <w:basedOn w:val="Normal"/>
    <w:next w:val="Normal"/>
    <w:qFormat/>
    <w:pPr>
      <w:keepNext/>
      <w:spacing w:before="240" w:after="60"/>
      <w:outlineLvl w:val="0"/>
    </w:pPr>
    <w:rPr>
      <w:rFonts w:cs="Arial"/>
      <w:bCs w:val="0"/>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