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C6" w:rsidRDefault="00A546C6" w:rsidP="002918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6C6" w:rsidRDefault="00A546C6" w:rsidP="002918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355.306  Real Property</w:t>
      </w:r>
      <w:r>
        <w:t xml:space="preserve"> </w:t>
      </w:r>
    </w:p>
    <w:p w:rsidR="00A546C6" w:rsidRDefault="00A546C6" w:rsidP="00291870">
      <w:pPr>
        <w:widowControl w:val="0"/>
        <w:autoSpaceDE w:val="0"/>
        <w:autoSpaceDN w:val="0"/>
        <w:adjustRightInd w:val="0"/>
      </w:pPr>
    </w:p>
    <w:p w:rsidR="00A546C6" w:rsidRDefault="00A546C6" w:rsidP="00291870">
      <w:pPr>
        <w:widowControl w:val="0"/>
        <w:autoSpaceDE w:val="0"/>
        <w:autoSpaceDN w:val="0"/>
        <w:adjustRightInd w:val="0"/>
      </w:pPr>
      <w:r>
        <w:t>Donations of real property</w:t>
      </w:r>
      <w:r w:rsidR="00077AD2">
        <w:t xml:space="preserve"> </w:t>
      </w:r>
      <w:r>
        <w:t>be</w:t>
      </w:r>
      <w:r w:rsidR="00C1035B">
        <w:t>:</w:t>
      </w:r>
      <w:r>
        <w:t xml:space="preserve"> </w:t>
      </w:r>
      <w:r w:rsidR="00C1035B">
        <w:t xml:space="preserve">the fee simple interest in such real property; the beneficial interest of a land trust if a land trust </w:t>
      </w:r>
      <w:r w:rsidR="007744A9">
        <w:t>holds</w:t>
      </w:r>
      <w:r w:rsidR="00C1035B">
        <w:t xml:space="preserve"> title to such real property; a ground lease with a minimum term of 50 years leasing the</w:t>
      </w:r>
      <w:r w:rsidR="00D82F3F">
        <w:t xml:space="preserve"> real property to the</w:t>
      </w:r>
      <w:r w:rsidR="00E11A3A">
        <w:t xml:space="preserve"> Sponsor; or a sale of the fee simple interest on real property at a discount ("Discounted Sale")</w:t>
      </w:r>
      <w:r w:rsidR="002363FB">
        <w:t>.</w:t>
      </w:r>
      <w:r w:rsidR="00E11A3A">
        <w:t xml:space="preserve">  </w:t>
      </w:r>
      <w:r w:rsidR="00C1035B">
        <w:t xml:space="preserve">Donations of a fee simple interest in </w:t>
      </w:r>
      <w:r w:rsidR="006A2776">
        <w:t xml:space="preserve">real property </w:t>
      </w:r>
      <w:r w:rsidR="00D82F3F">
        <w:t xml:space="preserve">shall be </w:t>
      </w:r>
      <w:r>
        <w:t xml:space="preserve">evidenced by a copy of the recorded deed conveying the fee simple title of the real property to the Sponsor and a title search or equivalent documentation showing that the </w:t>
      </w:r>
      <w:r w:rsidR="00023911">
        <w:t xml:space="preserve">Donor </w:t>
      </w:r>
      <w:r>
        <w:t xml:space="preserve">held fee simple title to the real property as of the date of the transfer.  </w:t>
      </w:r>
      <w:r w:rsidR="00023911">
        <w:t xml:space="preserve">A Donation of a ground lease shall be evidenced by a copy of the ground lease under which the real property is leased.  A </w:t>
      </w:r>
      <w:r w:rsidR="00E11A3A">
        <w:t>Donation</w:t>
      </w:r>
      <w:r w:rsidR="00023911">
        <w:t xml:space="preserve"> of real property held in a land trust shall be evidenced by the document transferring the beneficial interest in the land trust to the Sponsor and a copy of the land trust agreement, certified by the land trustee, showing that the Sponsor is the sole beneficiary of the land trust.</w:t>
      </w:r>
      <w:r w:rsidR="00927D1A">
        <w:t xml:space="preserve"> </w:t>
      </w:r>
      <w:r w:rsidR="00023911">
        <w:t xml:space="preserve"> </w:t>
      </w:r>
      <w:r>
        <w:t>The value of the real property</w:t>
      </w:r>
      <w:r w:rsidR="00023911">
        <w:t xml:space="preserve"> or the leasehold interest in a ground lease</w:t>
      </w:r>
      <w:r>
        <w:t xml:space="preserve"> shall be determined </w:t>
      </w:r>
      <w:r w:rsidR="00E11A3A">
        <w:t xml:space="preserve">on or </w:t>
      </w:r>
      <w:r w:rsidR="00214902">
        <w:t xml:space="preserve">within 6 months </w:t>
      </w:r>
      <w:r w:rsidR="00E11A3A">
        <w:t xml:space="preserve">prior to the date of the Donation </w:t>
      </w:r>
      <w:r>
        <w:t>by a current independent appraisal done by a State-licensed appraiser</w:t>
      </w:r>
      <w:r w:rsidR="00214902">
        <w:t>, as approved by the Agency</w:t>
      </w:r>
      <w:r w:rsidR="009C1E24">
        <w:t>,</w:t>
      </w:r>
      <w:r w:rsidR="00E11A3A">
        <w:t xml:space="preserve"> based on the </w:t>
      </w:r>
      <w:r w:rsidR="00214902">
        <w:t>market value</w:t>
      </w:r>
      <w:r w:rsidR="00E11A3A">
        <w:t xml:space="preserve"> of the real property</w:t>
      </w:r>
      <w:r w:rsidR="00214902">
        <w:t xml:space="preserve"> as it is currently zoned and in its </w:t>
      </w:r>
      <w:r w:rsidR="00214902" w:rsidRPr="00705608">
        <w:t>then</w:t>
      </w:r>
      <w:r w:rsidR="00214902">
        <w:t xml:space="preserve"> current condition and use and subject to any existing economic encumbrances (</w:t>
      </w:r>
      <w:r w:rsidR="00FC1AA6">
        <w:t xml:space="preserve">unless </w:t>
      </w:r>
      <w:r w:rsidR="00214902">
        <w:t xml:space="preserve">an economic encumbrance is expiring, has expired, or would otherwise terminate upon transfer of the property). </w:t>
      </w:r>
      <w:r w:rsidR="00214902" w:rsidRPr="00705608">
        <w:t xml:space="preserve">The appraisal </w:t>
      </w:r>
      <w:r w:rsidR="00214902">
        <w:t>may be ordered by the Agency</w:t>
      </w:r>
      <w:r w:rsidR="00214902" w:rsidRPr="00705608">
        <w:t xml:space="preserve"> </w:t>
      </w:r>
      <w:r w:rsidR="00282A9F">
        <w:t xml:space="preserve">or the Sponsor </w:t>
      </w:r>
      <w:r w:rsidR="00214902">
        <w:t xml:space="preserve">and shall </w:t>
      </w:r>
      <w:r w:rsidR="00214902" w:rsidRPr="00705608">
        <w:t>be completed at the Sponsor</w:t>
      </w:r>
      <w:r w:rsidR="00214902">
        <w:t>'</w:t>
      </w:r>
      <w:r w:rsidR="00214902" w:rsidRPr="00705608">
        <w:t>s expense</w:t>
      </w:r>
      <w:r w:rsidR="00214902">
        <w:t>.  The appraiser must be an Agency-approved appraiser.</w:t>
      </w:r>
      <w:r>
        <w:t xml:space="preserve">  An Agency may, in its discretion, have another appraisal done by a State-licensed appraiser</w:t>
      </w:r>
      <w:r w:rsidR="00214902">
        <w:t>, as approved by the Agency, and at the expense of the Sponsor with payment required in advance</w:t>
      </w:r>
      <w:r>
        <w:t xml:space="preserve">; in such a case, the value shall be the lesser of the two appraisals.  </w:t>
      </w:r>
      <w:r w:rsidR="00E11A3A">
        <w:t xml:space="preserve">In a Discounted Sale, the Agency must be provided with a copy of </w:t>
      </w:r>
      <w:r w:rsidR="00FC1AA6">
        <w:t xml:space="preserve">the </w:t>
      </w:r>
      <w:r w:rsidR="00E11A3A">
        <w:t>contract of sale</w:t>
      </w:r>
      <w:r w:rsidR="00FC1AA6">
        <w:t xml:space="preserve"> and</w:t>
      </w:r>
      <w:r w:rsidR="00E11A3A">
        <w:t xml:space="preserve"> the settlement statement</w:t>
      </w:r>
      <w:r w:rsidR="00FC1AA6">
        <w:t>,</w:t>
      </w:r>
      <w:r w:rsidR="00E11A3A">
        <w:t xml:space="preserve"> and </w:t>
      </w:r>
      <w:r w:rsidR="00214902">
        <w:t xml:space="preserve">the Agency may order </w:t>
      </w:r>
      <w:r w:rsidR="00E11A3A">
        <w:t>an appraisal of the real property</w:t>
      </w:r>
      <w:r w:rsidR="00214902">
        <w:t xml:space="preserve"> at the expense of the Sponsor</w:t>
      </w:r>
      <w:r w:rsidR="00E11A3A">
        <w:t>.  The amount of Donation shall be the difference between the appraised value of the real property and the sale price.</w:t>
      </w:r>
      <w:r w:rsidR="00214902">
        <w:t xml:space="preserve"> No appraisal shall be provided to the Applicant or Sponsor, unless the Applicant or Sponsor has reimbursed the Agency for </w:t>
      </w:r>
      <w:r w:rsidR="00FC1AA6">
        <w:t xml:space="preserve">the </w:t>
      </w:r>
      <w:r w:rsidR="00214902">
        <w:t>expense</w:t>
      </w:r>
      <w:r w:rsidR="00FC1AA6">
        <w:t xml:space="preserve"> of the appraisal</w:t>
      </w:r>
      <w:r w:rsidR="00214902">
        <w:t>.</w:t>
      </w:r>
    </w:p>
    <w:p w:rsidR="00A546C6" w:rsidRDefault="00A546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214902" w:rsidRPr="00D55B37" w:rsidRDefault="0021490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153E6">
        <w:t>15822</w:t>
      </w:r>
      <w:r w:rsidRPr="00D55B37">
        <w:t xml:space="preserve">, effective </w:t>
      </w:r>
      <w:r w:rsidR="00D153E6">
        <w:t>September 28, 2010</w:t>
      </w:r>
      <w:r w:rsidRPr="00D55B37">
        <w:t>)</w:t>
      </w:r>
    </w:p>
    <w:sectPr w:rsidR="00214902" w:rsidRPr="00D55B37" w:rsidSect="002918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6C6"/>
    <w:rsid w:val="00023911"/>
    <w:rsid w:val="00077AD2"/>
    <w:rsid w:val="00150FBE"/>
    <w:rsid w:val="00214902"/>
    <w:rsid w:val="002363FB"/>
    <w:rsid w:val="00282A9F"/>
    <w:rsid w:val="00291870"/>
    <w:rsid w:val="002F41A9"/>
    <w:rsid w:val="00335660"/>
    <w:rsid w:val="00535800"/>
    <w:rsid w:val="00690AD5"/>
    <w:rsid w:val="006A2776"/>
    <w:rsid w:val="006B0DF8"/>
    <w:rsid w:val="007744A9"/>
    <w:rsid w:val="00882563"/>
    <w:rsid w:val="008831B7"/>
    <w:rsid w:val="00894B8C"/>
    <w:rsid w:val="008A0B6D"/>
    <w:rsid w:val="008C0258"/>
    <w:rsid w:val="008D4D4F"/>
    <w:rsid w:val="00927D1A"/>
    <w:rsid w:val="009A5201"/>
    <w:rsid w:val="009C1E24"/>
    <w:rsid w:val="00A546C6"/>
    <w:rsid w:val="00B06C95"/>
    <w:rsid w:val="00BC5FB8"/>
    <w:rsid w:val="00C1035B"/>
    <w:rsid w:val="00C86E9E"/>
    <w:rsid w:val="00D153E6"/>
    <w:rsid w:val="00D82F3F"/>
    <w:rsid w:val="00DF0BBD"/>
    <w:rsid w:val="00E11A3A"/>
    <w:rsid w:val="00F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0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saboch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