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5A" w:rsidRDefault="00C73D5A" w:rsidP="0089357D">
      <w:pPr>
        <w:rPr>
          <w:b/>
        </w:rPr>
      </w:pPr>
      <w:bookmarkStart w:id="0" w:name="_GoBack"/>
      <w:bookmarkEnd w:id="0"/>
    </w:p>
    <w:p w:rsidR="0089357D" w:rsidRDefault="0089357D" w:rsidP="0089357D">
      <w:pPr>
        <w:rPr>
          <w:b/>
        </w:rPr>
      </w:pPr>
      <w:r w:rsidRPr="0089357D">
        <w:rPr>
          <w:b/>
        </w:rPr>
        <w:t xml:space="preserve">Section 355.211  </w:t>
      </w:r>
      <w:r w:rsidR="00732180">
        <w:rPr>
          <w:b/>
        </w:rPr>
        <w:t>Rescission of Reservation</w:t>
      </w:r>
      <w:r w:rsidRPr="0089357D">
        <w:rPr>
          <w:b/>
        </w:rPr>
        <w:t xml:space="preserve"> of Affordable Housing Tax Credits</w:t>
      </w:r>
    </w:p>
    <w:p w:rsidR="0089357D" w:rsidRDefault="0089357D" w:rsidP="0089357D">
      <w:pPr>
        <w:rPr>
          <w:b/>
        </w:rPr>
      </w:pPr>
    </w:p>
    <w:p w:rsidR="004417B3" w:rsidRPr="00FD5EFC" w:rsidRDefault="00732180" w:rsidP="00FD5EFC">
      <w:r w:rsidRPr="00FD5EFC">
        <w:t>An Agency may rescind a Reservation of Affordable Housing Tax Credits if a</w:t>
      </w:r>
      <w:r w:rsidR="004417B3" w:rsidRPr="00FD5EFC">
        <w:t xml:space="preserve"> Sponsor that has received a Reservation is unable to </w:t>
      </w:r>
      <w:r w:rsidRPr="00FD5EFC">
        <w:t xml:space="preserve">obtain a Donation within the time periods set forth in Section </w:t>
      </w:r>
      <w:r w:rsidR="00964EEC">
        <w:t>355.</w:t>
      </w:r>
      <w:r w:rsidRPr="00FD5EFC">
        <w:t>205(d) of this Part o</w:t>
      </w:r>
      <w:r w:rsidR="00FD5EFC" w:rsidRPr="00FD5EFC">
        <w:t>r</w:t>
      </w:r>
      <w:r w:rsidRPr="00FD5EFC">
        <w:t xml:space="preserve"> if the Sponsor has not complied with the terms and conditions of the Reservation Letter.  In such a case, an Agency</w:t>
      </w:r>
      <w:r w:rsidR="004417B3" w:rsidRPr="00FD5EFC">
        <w:t xml:space="preserve"> may reserve </w:t>
      </w:r>
      <w:r w:rsidRPr="00FD5EFC">
        <w:t>to other Projects</w:t>
      </w:r>
      <w:r w:rsidR="004417B3" w:rsidRPr="00FD5EFC">
        <w:t xml:space="preserve"> any Affordable Housing Tax Credits that have been </w:t>
      </w:r>
      <w:r w:rsidRPr="00FD5EFC">
        <w:t xml:space="preserve">rescinded; provided however, that the Affordable Housing Tax Credits must be reserved during the State fiscal year in which </w:t>
      </w:r>
      <w:r w:rsidR="00964EEC">
        <w:t xml:space="preserve">the </w:t>
      </w:r>
      <w:r w:rsidRPr="00FD5EFC">
        <w:t>Affordable Housing Tax Credits were originally reserved</w:t>
      </w:r>
      <w:r w:rsidR="004417B3" w:rsidRPr="00FD5EFC">
        <w:t>.</w:t>
      </w:r>
    </w:p>
    <w:p w:rsidR="00922597" w:rsidRDefault="00922597" w:rsidP="00922597">
      <w:pPr>
        <w:pStyle w:val="JCARSourceNote"/>
      </w:pPr>
    </w:p>
    <w:p w:rsidR="00732180" w:rsidRPr="00D55B37" w:rsidRDefault="007321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C2C68">
        <w:t>15822</w:t>
      </w:r>
      <w:r w:rsidRPr="00D55B37">
        <w:t xml:space="preserve">, effective </w:t>
      </w:r>
      <w:r w:rsidR="003C2C68">
        <w:t>September 28, 2010</w:t>
      </w:r>
      <w:r w:rsidRPr="00D55B37">
        <w:t>)</w:t>
      </w:r>
    </w:p>
    <w:sectPr w:rsidR="00732180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41" w:rsidRDefault="00CE0E41">
      <w:r>
        <w:separator/>
      </w:r>
    </w:p>
  </w:endnote>
  <w:endnote w:type="continuationSeparator" w:id="0">
    <w:p w:rsidR="00CE0E41" w:rsidRDefault="00CE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41" w:rsidRDefault="00CE0E41">
      <w:r>
        <w:separator/>
      </w:r>
    </w:p>
  </w:footnote>
  <w:footnote w:type="continuationSeparator" w:id="0">
    <w:p w:rsidR="00CE0E41" w:rsidRDefault="00CE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10783"/>
    <w:rsid w:val="00225354"/>
    <w:rsid w:val="002524EC"/>
    <w:rsid w:val="002A643F"/>
    <w:rsid w:val="00337CEB"/>
    <w:rsid w:val="00352326"/>
    <w:rsid w:val="00367A2E"/>
    <w:rsid w:val="003C2C68"/>
    <w:rsid w:val="003F3A28"/>
    <w:rsid w:val="003F5FD7"/>
    <w:rsid w:val="004145BF"/>
    <w:rsid w:val="00431CFE"/>
    <w:rsid w:val="004417B3"/>
    <w:rsid w:val="004D73D3"/>
    <w:rsid w:val="005001C5"/>
    <w:rsid w:val="00500C4C"/>
    <w:rsid w:val="0052308E"/>
    <w:rsid w:val="00530BE1"/>
    <w:rsid w:val="00542E97"/>
    <w:rsid w:val="0056157E"/>
    <w:rsid w:val="0056501E"/>
    <w:rsid w:val="005D22FD"/>
    <w:rsid w:val="006A2114"/>
    <w:rsid w:val="00732180"/>
    <w:rsid w:val="00780733"/>
    <w:rsid w:val="008271B1"/>
    <w:rsid w:val="00837F88"/>
    <w:rsid w:val="0084781C"/>
    <w:rsid w:val="0089357D"/>
    <w:rsid w:val="008A1451"/>
    <w:rsid w:val="008E3F66"/>
    <w:rsid w:val="00922597"/>
    <w:rsid w:val="00935A8C"/>
    <w:rsid w:val="00964EEC"/>
    <w:rsid w:val="0098276C"/>
    <w:rsid w:val="00A174BB"/>
    <w:rsid w:val="00A2265D"/>
    <w:rsid w:val="00A600AA"/>
    <w:rsid w:val="00AA29E9"/>
    <w:rsid w:val="00AE1744"/>
    <w:rsid w:val="00AE5547"/>
    <w:rsid w:val="00B35D67"/>
    <w:rsid w:val="00B516F7"/>
    <w:rsid w:val="00B71177"/>
    <w:rsid w:val="00B973F1"/>
    <w:rsid w:val="00BE1835"/>
    <w:rsid w:val="00BF5EF1"/>
    <w:rsid w:val="00C06879"/>
    <w:rsid w:val="00C4537A"/>
    <w:rsid w:val="00C73D5A"/>
    <w:rsid w:val="00C76152"/>
    <w:rsid w:val="00CB127F"/>
    <w:rsid w:val="00CC13F9"/>
    <w:rsid w:val="00CD3723"/>
    <w:rsid w:val="00CE0E41"/>
    <w:rsid w:val="00CF350D"/>
    <w:rsid w:val="00D55B37"/>
    <w:rsid w:val="00D707FD"/>
    <w:rsid w:val="00D87E57"/>
    <w:rsid w:val="00D93C67"/>
    <w:rsid w:val="00E310D5"/>
    <w:rsid w:val="00E7288E"/>
    <w:rsid w:val="00EB265D"/>
    <w:rsid w:val="00EB424E"/>
    <w:rsid w:val="00EF700E"/>
    <w:rsid w:val="00F43DEE"/>
    <w:rsid w:val="00FA558B"/>
    <w:rsid w:val="00F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