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1AE" w:rsidRDefault="006A71AE" w:rsidP="006A71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71AE" w:rsidRDefault="006A71AE" w:rsidP="006A71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310.105  Compliance with Federal Law</w:t>
      </w:r>
      <w:r>
        <w:t xml:space="preserve"> </w:t>
      </w:r>
    </w:p>
    <w:p w:rsidR="006A71AE" w:rsidRDefault="006A71AE" w:rsidP="006A71AE">
      <w:pPr>
        <w:widowControl w:val="0"/>
        <w:autoSpaceDE w:val="0"/>
        <w:autoSpaceDN w:val="0"/>
        <w:adjustRightInd w:val="0"/>
      </w:pPr>
    </w:p>
    <w:p w:rsidR="006A71AE" w:rsidRDefault="006A71AE" w:rsidP="006A71AE">
      <w:pPr>
        <w:widowControl w:val="0"/>
        <w:autoSpaceDE w:val="0"/>
        <w:autoSpaceDN w:val="0"/>
        <w:adjustRightInd w:val="0"/>
      </w:pPr>
      <w:r>
        <w:t>Notwithstanding anything herein to the contrary, this Part shall be construed in conformity and compliance with applicable federal law</w:t>
      </w:r>
      <w:r w:rsidR="003E69FB">
        <w:t>, including, without limitation, the Code and the federal regulations governing the HOME Program and Risk Sharing Loans</w:t>
      </w:r>
      <w:r>
        <w:t xml:space="preserve">. </w:t>
      </w:r>
    </w:p>
    <w:p w:rsidR="0041493A" w:rsidRDefault="0041493A" w:rsidP="006A71AE">
      <w:pPr>
        <w:widowControl w:val="0"/>
        <w:autoSpaceDE w:val="0"/>
        <w:autoSpaceDN w:val="0"/>
        <w:adjustRightInd w:val="0"/>
      </w:pPr>
    </w:p>
    <w:p w:rsidR="0041493A" w:rsidRPr="009E03E0" w:rsidRDefault="0041493A" w:rsidP="009E03E0">
      <w:pPr>
        <w:ind w:firstLine="720"/>
      </w:pPr>
      <w:r w:rsidRPr="009E03E0">
        <w:t xml:space="preserve">(Source:  Amended at 31 Ill. Reg. </w:t>
      </w:r>
      <w:r w:rsidR="000E712E">
        <w:t>4392</w:t>
      </w:r>
      <w:r w:rsidRPr="009E03E0">
        <w:t xml:space="preserve">, effective </w:t>
      </w:r>
      <w:r w:rsidR="000E712E">
        <w:t>February 28, 2007</w:t>
      </w:r>
      <w:r w:rsidRPr="009E03E0">
        <w:t>)</w:t>
      </w:r>
    </w:p>
    <w:sectPr w:rsidR="0041493A" w:rsidRPr="009E03E0" w:rsidSect="006A71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71AE"/>
    <w:rsid w:val="000851B7"/>
    <w:rsid w:val="000E712E"/>
    <w:rsid w:val="0018141E"/>
    <w:rsid w:val="003109E4"/>
    <w:rsid w:val="003E69FB"/>
    <w:rsid w:val="0041493A"/>
    <w:rsid w:val="005C3366"/>
    <w:rsid w:val="006A71AE"/>
    <w:rsid w:val="007B30D4"/>
    <w:rsid w:val="00807D11"/>
    <w:rsid w:val="0090721B"/>
    <w:rsid w:val="009E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149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14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General Assembly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