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38" w:rsidRDefault="003A5438" w:rsidP="003A54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438" w:rsidRDefault="003A5438" w:rsidP="003A54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310.101  Authority</w:t>
      </w:r>
      <w:r>
        <w:t xml:space="preserve"> </w:t>
      </w:r>
    </w:p>
    <w:p w:rsidR="003A5438" w:rsidRDefault="003A5438" w:rsidP="003A5438">
      <w:pPr>
        <w:widowControl w:val="0"/>
        <w:autoSpaceDE w:val="0"/>
        <w:autoSpaceDN w:val="0"/>
        <w:adjustRightInd w:val="0"/>
      </w:pPr>
    </w:p>
    <w:p w:rsidR="003A5438" w:rsidRDefault="00F30AC7" w:rsidP="003A5438">
      <w:pPr>
        <w:widowControl w:val="0"/>
        <w:autoSpaceDE w:val="0"/>
        <w:autoSpaceDN w:val="0"/>
        <w:adjustRightInd w:val="0"/>
      </w:pPr>
      <w:r>
        <w:t>The</w:t>
      </w:r>
      <w:r w:rsidR="003A5438">
        <w:t xml:space="preserve"> Rules </w:t>
      </w:r>
      <w:r>
        <w:t xml:space="preserve">in this Part </w:t>
      </w:r>
      <w:r w:rsidR="003A5438">
        <w:t xml:space="preserve">are authorized by and made pursuant to Sections 7.2, 7.19, 7.24b, 7.24e, 8, 9, 10, 11, 12 and 14 of the Act and shall govern the Program. </w:t>
      </w:r>
    </w:p>
    <w:p w:rsidR="003A5438" w:rsidRDefault="003A5438" w:rsidP="003A5438">
      <w:pPr>
        <w:widowControl w:val="0"/>
        <w:autoSpaceDE w:val="0"/>
        <w:autoSpaceDN w:val="0"/>
        <w:adjustRightInd w:val="0"/>
      </w:pPr>
    </w:p>
    <w:p w:rsidR="00724058" w:rsidRPr="003E5D1C" w:rsidRDefault="00724058" w:rsidP="003E5D1C">
      <w:pPr>
        <w:ind w:firstLine="720"/>
      </w:pPr>
      <w:r w:rsidRPr="003E5D1C">
        <w:t xml:space="preserve">(Source:  Amended at 31 Ill. Reg. </w:t>
      </w:r>
      <w:r w:rsidR="00021DB9">
        <w:t>4392</w:t>
      </w:r>
      <w:r w:rsidRPr="003E5D1C">
        <w:t xml:space="preserve">, effective </w:t>
      </w:r>
      <w:r w:rsidR="00021DB9">
        <w:t>February 28, 2007</w:t>
      </w:r>
      <w:r w:rsidRPr="003E5D1C">
        <w:t>)</w:t>
      </w:r>
    </w:p>
    <w:sectPr w:rsidR="00724058" w:rsidRPr="003E5D1C" w:rsidSect="003A54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438"/>
    <w:rsid w:val="00021DB9"/>
    <w:rsid w:val="001F2C70"/>
    <w:rsid w:val="003A5438"/>
    <w:rsid w:val="003E5D1C"/>
    <w:rsid w:val="0050470F"/>
    <w:rsid w:val="005C3366"/>
    <w:rsid w:val="00724058"/>
    <w:rsid w:val="00732EC7"/>
    <w:rsid w:val="008A1486"/>
    <w:rsid w:val="00F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