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89C" w:rsidRDefault="00AA489C" w:rsidP="00AA489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A489C" w:rsidRDefault="00AA489C" w:rsidP="00AA489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250.112  Gender and Number</w:t>
      </w:r>
      <w:r>
        <w:t xml:space="preserve"> </w:t>
      </w:r>
    </w:p>
    <w:p w:rsidR="00AA489C" w:rsidRDefault="00AA489C" w:rsidP="00AA489C">
      <w:pPr>
        <w:widowControl w:val="0"/>
        <w:autoSpaceDE w:val="0"/>
        <w:autoSpaceDN w:val="0"/>
        <w:adjustRightInd w:val="0"/>
      </w:pPr>
    </w:p>
    <w:p w:rsidR="00AA489C" w:rsidRDefault="00AA489C" w:rsidP="00AA489C">
      <w:pPr>
        <w:widowControl w:val="0"/>
        <w:autoSpaceDE w:val="0"/>
        <w:autoSpaceDN w:val="0"/>
        <w:adjustRightInd w:val="0"/>
      </w:pPr>
      <w:r>
        <w:t xml:space="preserve">All terms used in any one gender or number shall be construed to include any other gender or number as the context may require. </w:t>
      </w:r>
    </w:p>
    <w:sectPr w:rsidR="00AA489C" w:rsidSect="00AA489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2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A489C"/>
    <w:rsid w:val="005154CB"/>
    <w:rsid w:val="005C3366"/>
    <w:rsid w:val="00A26C20"/>
    <w:rsid w:val="00AA489C"/>
    <w:rsid w:val="00AC7B6A"/>
    <w:rsid w:val="00E91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250</vt:lpstr>
    </vt:vector>
  </TitlesOfParts>
  <Company>State of Illinois</Company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250</dc:title>
  <dc:subject/>
  <dc:creator>Illinois General Assembly</dc:creator>
  <cp:keywords/>
  <dc:description/>
  <cp:lastModifiedBy>Roberts, John</cp:lastModifiedBy>
  <cp:revision>3</cp:revision>
  <dcterms:created xsi:type="dcterms:W3CDTF">2012-06-22T00:49:00Z</dcterms:created>
  <dcterms:modified xsi:type="dcterms:W3CDTF">2012-06-22T00:49:00Z</dcterms:modified>
</cp:coreProperties>
</file>