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97" w:rsidRDefault="00FC2B97" w:rsidP="00FC2B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2B97" w:rsidRDefault="00FC2B97" w:rsidP="00FC2B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110.290  </w:t>
      </w:r>
      <w:r w:rsidR="007F404D">
        <w:rPr>
          <w:b/>
          <w:bCs/>
        </w:rPr>
        <w:t>Revolving Fund Financial Assistance</w:t>
      </w:r>
      <w:r>
        <w:rPr>
          <w:b/>
          <w:bCs/>
        </w:rPr>
        <w:t xml:space="preserve"> Closings</w:t>
      </w:r>
      <w:r>
        <w:t xml:space="preserve"> </w:t>
      </w:r>
    </w:p>
    <w:p w:rsidR="00FC2B97" w:rsidRDefault="00FC2B97" w:rsidP="00FC2B97">
      <w:pPr>
        <w:widowControl w:val="0"/>
        <w:autoSpaceDE w:val="0"/>
        <w:autoSpaceDN w:val="0"/>
        <w:adjustRightInd w:val="0"/>
      </w:pPr>
    </w:p>
    <w:p w:rsidR="00FC2B97" w:rsidRDefault="00FC2B97" w:rsidP="00FC2B97">
      <w:pPr>
        <w:widowControl w:val="0"/>
        <w:autoSpaceDE w:val="0"/>
        <w:autoSpaceDN w:val="0"/>
        <w:adjustRightInd w:val="0"/>
      </w:pPr>
      <w:r>
        <w:t xml:space="preserve">Each grantee shall establish a </w:t>
      </w:r>
      <w:r w:rsidR="00CD3650">
        <w:t>f</w:t>
      </w:r>
      <w:r w:rsidR="007F404D">
        <w:t xml:space="preserve">inancial </w:t>
      </w:r>
      <w:r w:rsidR="00CD3650">
        <w:t>a</w:t>
      </w:r>
      <w:r w:rsidR="007F404D">
        <w:t>ssistance</w:t>
      </w:r>
      <w:r>
        <w:t xml:space="preserve"> closing process for its </w:t>
      </w:r>
      <w:r w:rsidR="007F404D">
        <w:t>RF</w:t>
      </w:r>
      <w:r>
        <w:t xml:space="preserve"> </w:t>
      </w:r>
      <w:r w:rsidR="007B2C48">
        <w:t xml:space="preserve">that </w:t>
      </w:r>
      <w:r>
        <w:t>shall govern the negotiation and signing of the agreement and disbursement of the proceeds.  This process finalizes the terms, conditions and covenants of the</w:t>
      </w:r>
      <w:r w:rsidR="00CD3650">
        <w:t xml:space="preserve"> f</w:t>
      </w:r>
      <w:r w:rsidR="007F404D">
        <w:t xml:space="preserve">inancial </w:t>
      </w:r>
      <w:r w:rsidR="00CD3650">
        <w:t>a</w:t>
      </w:r>
      <w:r w:rsidR="007F404D">
        <w:t>ssistance</w:t>
      </w:r>
      <w:r>
        <w:t xml:space="preserve">. </w:t>
      </w:r>
    </w:p>
    <w:p w:rsidR="00CE2781" w:rsidRDefault="00CE2781" w:rsidP="00FC2B97">
      <w:pPr>
        <w:widowControl w:val="0"/>
        <w:autoSpaceDE w:val="0"/>
        <w:autoSpaceDN w:val="0"/>
        <w:adjustRightInd w:val="0"/>
      </w:pPr>
    </w:p>
    <w:p w:rsidR="00FC2B97" w:rsidRDefault="00FC2B97" w:rsidP="00FC2B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grantee shall establish a standardized </w:t>
      </w:r>
      <w:r w:rsidR="00CD3650">
        <w:t>f</w:t>
      </w:r>
      <w:r w:rsidR="007F404D">
        <w:t xml:space="preserve">inancial </w:t>
      </w:r>
      <w:r w:rsidR="00CD3650">
        <w:t>a</w:t>
      </w:r>
      <w:r w:rsidR="007F404D">
        <w:t>ssistance</w:t>
      </w:r>
      <w:r>
        <w:t xml:space="preserve"> closing agenda or checklist which specifies legal and other programmatic documents required in connection with the </w:t>
      </w:r>
      <w:r w:rsidR="007F404D">
        <w:t>Financial Assistance Agreement</w:t>
      </w:r>
      <w:r>
        <w:t xml:space="preserve"> (e.g., documents and attachments which support collateral, amortization schedule, budget, project description, promissory note, finalization of hiring commitments and all outside financing sources per Section 110.280(b) of this Subpart). </w:t>
      </w:r>
    </w:p>
    <w:p w:rsidR="00CE2781" w:rsidRDefault="00CE2781" w:rsidP="00FC2B97">
      <w:pPr>
        <w:widowControl w:val="0"/>
        <w:autoSpaceDE w:val="0"/>
        <w:autoSpaceDN w:val="0"/>
        <w:adjustRightInd w:val="0"/>
        <w:ind w:left="1440" w:hanging="720"/>
      </w:pPr>
    </w:p>
    <w:p w:rsidR="00FC2B97" w:rsidRDefault="00FC2B97" w:rsidP="00FC2B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7F404D">
        <w:t>RF</w:t>
      </w:r>
      <w:r>
        <w:t xml:space="preserve"> administrator shall obtain and review a letter from the </w:t>
      </w:r>
      <w:r w:rsidR="00CD3650">
        <w:t>r</w:t>
      </w:r>
      <w:r w:rsidR="007F404D">
        <w:t>ecipient's legal counsel</w:t>
      </w:r>
      <w:r w:rsidR="0049142A">
        <w:t xml:space="preserve"> that</w:t>
      </w:r>
      <w:r>
        <w:t xml:space="preserve"> states that the business is in compliance with all federal and </w:t>
      </w:r>
      <w:r w:rsidR="007B2C48">
        <w:t xml:space="preserve">State </w:t>
      </w:r>
      <w:r w:rsidR="007F404D">
        <w:t>laws</w:t>
      </w:r>
      <w:r>
        <w:t xml:space="preserve">, as applicable, and that the company has no hidden liabilities or encumbrances. </w:t>
      </w:r>
    </w:p>
    <w:p w:rsidR="007F404D" w:rsidRDefault="007F404D" w:rsidP="00FC2B97">
      <w:pPr>
        <w:widowControl w:val="0"/>
        <w:autoSpaceDE w:val="0"/>
        <w:autoSpaceDN w:val="0"/>
        <w:adjustRightInd w:val="0"/>
        <w:ind w:left="1440" w:hanging="720"/>
      </w:pPr>
    </w:p>
    <w:p w:rsidR="007F404D" w:rsidRDefault="007F404D" w:rsidP="00FC2B9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Financial </w:t>
      </w:r>
      <w:r w:rsidR="00CD3650">
        <w:t>a</w:t>
      </w:r>
      <w:r>
        <w:t>ssistance documents may include the following:</w:t>
      </w:r>
    </w:p>
    <w:p w:rsidR="00CE2781" w:rsidRDefault="00CE2781" w:rsidP="00FC2B97">
      <w:pPr>
        <w:widowControl w:val="0"/>
        <w:autoSpaceDE w:val="0"/>
        <w:autoSpaceDN w:val="0"/>
        <w:adjustRightInd w:val="0"/>
        <w:ind w:left="1440" w:hanging="720"/>
      </w:pPr>
    </w:p>
    <w:p w:rsidR="00FC2B97" w:rsidRDefault="007F404D" w:rsidP="007F404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FC2B97">
        <w:tab/>
        <w:t xml:space="preserve">A standardized loan document, including a loan agreement, promissory note and security agreement shall be developed which shall be a binding enforceable document. </w:t>
      </w:r>
    </w:p>
    <w:p w:rsidR="007F404D" w:rsidRDefault="007F404D" w:rsidP="007F404D">
      <w:pPr>
        <w:widowControl w:val="0"/>
        <w:autoSpaceDE w:val="0"/>
        <w:autoSpaceDN w:val="0"/>
        <w:adjustRightInd w:val="0"/>
        <w:ind w:left="2160" w:hanging="720"/>
      </w:pPr>
    </w:p>
    <w:p w:rsidR="007F404D" w:rsidRDefault="007F404D" w:rsidP="007F404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standardized </w:t>
      </w:r>
      <w:r w:rsidR="00CD3650">
        <w:t>f</w:t>
      </w:r>
      <w:r>
        <w:t xml:space="preserve">inancial </w:t>
      </w:r>
      <w:r w:rsidR="00CD3650">
        <w:t>a</w:t>
      </w:r>
      <w:r>
        <w:t xml:space="preserve">ssistance document shall be developed for each type of assistance utilized by the </w:t>
      </w:r>
      <w:r w:rsidR="00CD3650">
        <w:t>g</w:t>
      </w:r>
      <w:r>
        <w:t>rantee.</w:t>
      </w:r>
    </w:p>
    <w:p w:rsidR="00CE2781" w:rsidRDefault="00CE2781" w:rsidP="00FC2B97">
      <w:pPr>
        <w:widowControl w:val="0"/>
        <w:autoSpaceDE w:val="0"/>
        <w:autoSpaceDN w:val="0"/>
        <w:adjustRightInd w:val="0"/>
        <w:ind w:left="1440" w:hanging="720"/>
      </w:pPr>
    </w:p>
    <w:p w:rsidR="00FC2B97" w:rsidRDefault="00FC2B97" w:rsidP="00FC2B9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Documentation shall be maintained in each </w:t>
      </w:r>
      <w:r w:rsidR="00CD3650">
        <w:t>f</w:t>
      </w:r>
      <w:r w:rsidR="007F404D">
        <w:t xml:space="preserve">inancial </w:t>
      </w:r>
      <w:r w:rsidR="00CD3650">
        <w:t>a</w:t>
      </w:r>
      <w:r w:rsidR="007F404D">
        <w:t>ssistance</w:t>
      </w:r>
      <w:r>
        <w:t xml:space="preserve"> file</w:t>
      </w:r>
      <w:r w:rsidR="007F404D">
        <w:t xml:space="preserve"> demonstrating that compliance with all terms and conditions contained in the Financial Assistance Agreement ha</w:t>
      </w:r>
      <w:r w:rsidR="007B2C48">
        <w:t>ve</w:t>
      </w:r>
      <w:r w:rsidR="007F404D">
        <w:t xml:space="preserve"> been met</w:t>
      </w:r>
      <w:r>
        <w:t xml:space="preserve">. </w:t>
      </w:r>
    </w:p>
    <w:p w:rsidR="00FC2B97" w:rsidRDefault="00FC2B97" w:rsidP="00FC2B97">
      <w:pPr>
        <w:widowControl w:val="0"/>
        <w:autoSpaceDE w:val="0"/>
        <w:autoSpaceDN w:val="0"/>
        <w:adjustRightInd w:val="0"/>
        <w:ind w:left="1440" w:hanging="720"/>
      </w:pPr>
    </w:p>
    <w:p w:rsidR="007F404D" w:rsidRPr="00D55B37" w:rsidRDefault="007F404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8F1858">
        <w:t>13468</w:t>
      </w:r>
      <w:r w:rsidRPr="00D55B37">
        <w:t xml:space="preserve">, effective </w:t>
      </w:r>
      <w:r w:rsidR="008F1858">
        <w:t>September 23, 2004</w:t>
      </w:r>
      <w:r w:rsidRPr="00D55B37">
        <w:t>)</w:t>
      </w:r>
    </w:p>
    <w:sectPr w:rsidR="007F404D" w:rsidRPr="00D55B37" w:rsidSect="00FC2B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B97"/>
    <w:rsid w:val="0049142A"/>
    <w:rsid w:val="005C3366"/>
    <w:rsid w:val="006C489C"/>
    <w:rsid w:val="00763B4B"/>
    <w:rsid w:val="007B2C48"/>
    <w:rsid w:val="007F404D"/>
    <w:rsid w:val="00866471"/>
    <w:rsid w:val="008F1858"/>
    <w:rsid w:val="00A34963"/>
    <w:rsid w:val="00AF7EFD"/>
    <w:rsid w:val="00CD3650"/>
    <w:rsid w:val="00CE2781"/>
    <w:rsid w:val="00FC2B97"/>
    <w:rsid w:val="00F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4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