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906C1E" w14:textId="77777777" w:rsidR="000754A8" w:rsidRDefault="000754A8" w:rsidP="000754A8">
      <w:pPr>
        <w:widowControl w:val="0"/>
        <w:autoSpaceDE w:val="0"/>
        <w:autoSpaceDN w:val="0"/>
        <w:adjustRightInd w:val="0"/>
      </w:pPr>
    </w:p>
    <w:p w14:paraId="0E906DC7" w14:textId="77777777" w:rsidR="000754A8" w:rsidRDefault="000754A8" w:rsidP="000754A8">
      <w:pPr>
        <w:widowControl w:val="0"/>
        <w:autoSpaceDE w:val="0"/>
        <w:autoSpaceDN w:val="0"/>
        <w:adjustRightInd w:val="0"/>
      </w:pPr>
      <w:r>
        <w:rPr>
          <w:b/>
          <w:bCs/>
        </w:rPr>
        <w:t>Section 5040.130  Definitions</w:t>
      </w:r>
      <w:r>
        <w:t xml:space="preserve"> </w:t>
      </w:r>
    </w:p>
    <w:p w14:paraId="55D02B95" w14:textId="77777777" w:rsidR="000754A8" w:rsidRDefault="000754A8" w:rsidP="000754A8">
      <w:pPr>
        <w:widowControl w:val="0"/>
        <w:autoSpaceDE w:val="0"/>
        <w:autoSpaceDN w:val="0"/>
        <w:adjustRightInd w:val="0"/>
      </w:pPr>
    </w:p>
    <w:p w14:paraId="2E24C720" w14:textId="663E43EC" w:rsidR="000754A8" w:rsidRDefault="000754A8" w:rsidP="00264A46">
      <w:pPr>
        <w:widowControl w:val="0"/>
        <w:autoSpaceDE w:val="0"/>
        <w:autoSpaceDN w:val="0"/>
        <w:adjustRightInd w:val="0"/>
        <w:ind w:left="1440"/>
      </w:pPr>
      <w:r>
        <w:t>"Agency Head"</w:t>
      </w:r>
      <w:r w:rsidR="00C616A9">
        <w:t xml:space="preserve"> – </w:t>
      </w:r>
      <w:r>
        <w:t xml:space="preserve">The top appointed or elected person within a </w:t>
      </w:r>
      <w:proofErr w:type="gramStart"/>
      <w:r>
        <w:t>State</w:t>
      </w:r>
      <w:proofErr w:type="gramEnd"/>
      <w:r>
        <w:t xml:space="preserve"> entity or the person authorized to act </w:t>
      </w:r>
      <w:r w:rsidR="002B4012">
        <w:t>on the State entity's</w:t>
      </w:r>
      <w:r>
        <w:t xml:space="preserve"> behalf. </w:t>
      </w:r>
    </w:p>
    <w:p w14:paraId="53F7E1DA" w14:textId="77777777" w:rsidR="001C54BA" w:rsidRDefault="001C54BA" w:rsidP="00B132BB">
      <w:pPr>
        <w:widowControl w:val="0"/>
        <w:autoSpaceDE w:val="0"/>
        <w:autoSpaceDN w:val="0"/>
        <w:adjustRightInd w:val="0"/>
      </w:pPr>
    </w:p>
    <w:p w14:paraId="67A0501E" w14:textId="77777777" w:rsidR="000E22D9" w:rsidRDefault="000E22D9" w:rsidP="000E22D9">
      <w:pPr>
        <w:widowControl w:val="0"/>
        <w:autoSpaceDE w:val="0"/>
        <w:autoSpaceDN w:val="0"/>
        <w:adjustRightInd w:val="0"/>
        <w:ind w:left="1440"/>
      </w:pPr>
      <w:r>
        <w:t xml:space="preserve">"Agency Vehicle Coordinator/Vehicle Use Officer" – The individual designated by each State agency utilizing CMS, Division of Vehicles services to act as the agency's liaison with </w:t>
      </w:r>
      <w:proofErr w:type="spellStart"/>
      <w:r>
        <w:t>DOV</w:t>
      </w:r>
      <w:proofErr w:type="spellEnd"/>
      <w:r>
        <w:t>.</w:t>
      </w:r>
    </w:p>
    <w:p w14:paraId="0C2E8CA2" w14:textId="77777777" w:rsidR="000E22D9" w:rsidRDefault="000E22D9" w:rsidP="00B132BB">
      <w:pPr>
        <w:widowControl w:val="0"/>
        <w:autoSpaceDE w:val="0"/>
        <w:autoSpaceDN w:val="0"/>
        <w:adjustRightInd w:val="0"/>
      </w:pPr>
    </w:p>
    <w:p w14:paraId="70D5CE62" w14:textId="77777777" w:rsidR="00FF2F7A" w:rsidRDefault="00FF2F7A" w:rsidP="00264A46">
      <w:pPr>
        <w:widowControl w:val="0"/>
        <w:autoSpaceDE w:val="0"/>
        <w:autoSpaceDN w:val="0"/>
        <w:adjustRightInd w:val="0"/>
        <w:ind w:left="1440"/>
      </w:pPr>
      <w:r>
        <w:t>"CMS" – The Illinois Department of Central Management Services.</w:t>
      </w:r>
    </w:p>
    <w:p w14:paraId="536ED5BF" w14:textId="4A90235E" w:rsidR="001C54BA" w:rsidRDefault="001C54BA" w:rsidP="00B132BB">
      <w:pPr>
        <w:widowControl w:val="0"/>
        <w:autoSpaceDE w:val="0"/>
        <w:autoSpaceDN w:val="0"/>
        <w:adjustRightInd w:val="0"/>
      </w:pPr>
    </w:p>
    <w:p w14:paraId="5E0AE829" w14:textId="77777777" w:rsidR="00FF2F7A" w:rsidRDefault="00834F48" w:rsidP="00264A46">
      <w:pPr>
        <w:widowControl w:val="0"/>
        <w:autoSpaceDE w:val="0"/>
        <w:autoSpaceDN w:val="0"/>
        <w:adjustRightInd w:val="0"/>
        <w:ind w:left="1440"/>
      </w:pPr>
      <w:r>
        <w:t>"</w:t>
      </w:r>
      <w:proofErr w:type="spellStart"/>
      <w:r w:rsidR="00FF2F7A">
        <w:t>DOV</w:t>
      </w:r>
      <w:proofErr w:type="spellEnd"/>
      <w:r w:rsidR="00FF2F7A">
        <w:t>" – The CMS Division of Vehicles.</w:t>
      </w:r>
    </w:p>
    <w:p w14:paraId="63795CB0" w14:textId="77777777" w:rsidR="00FF2F7A" w:rsidRDefault="00FF2F7A" w:rsidP="00B132BB">
      <w:pPr>
        <w:widowControl w:val="0"/>
        <w:autoSpaceDE w:val="0"/>
        <w:autoSpaceDN w:val="0"/>
        <w:adjustRightInd w:val="0"/>
      </w:pPr>
    </w:p>
    <w:p w14:paraId="41E5A614" w14:textId="77777777" w:rsidR="001C54BA" w:rsidRDefault="001C54BA" w:rsidP="00FF2F7A">
      <w:pPr>
        <w:widowControl w:val="0"/>
        <w:autoSpaceDE w:val="0"/>
        <w:autoSpaceDN w:val="0"/>
        <w:adjustRightInd w:val="0"/>
        <w:ind w:left="1440"/>
      </w:pPr>
      <w:r>
        <w:t>"Equipment" – Any motorized implement or vehicle used to perform official State business.</w:t>
      </w:r>
    </w:p>
    <w:p w14:paraId="0D63314D" w14:textId="75B0FADD" w:rsidR="000754A8" w:rsidRDefault="000754A8" w:rsidP="00B132BB">
      <w:pPr>
        <w:widowControl w:val="0"/>
        <w:autoSpaceDE w:val="0"/>
        <w:autoSpaceDN w:val="0"/>
        <w:adjustRightInd w:val="0"/>
      </w:pPr>
    </w:p>
    <w:p w14:paraId="316714A4" w14:textId="77777777" w:rsidR="001A2D6C" w:rsidRDefault="001A2D6C" w:rsidP="001A2D6C">
      <w:pPr>
        <w:widowControl w:val="0"/>
        <w:autoSpaceDE w:val="0"/>
        <w:autoSpaceDN w:val="0"/>
        <w:adjustRightInd w:val="0"/>
        <w:ind w:left="1440" w:hanging="15"/>
      </w:pPr>
      <w:r>
        <w:t xml:space="preserve">"General Purpose Passenger </w:t>
      </w:r>
      <w:r w:rsidR="00C422CA">
        <w:t xml:space="preserve">and </w:t>
      </w:r>
      <w:r>
        <w:t xml:space="preserve">Light Duty Vehicles" − Cars, minivans, sport utility vehicles, crossovers or other vehicles with not more than a </w:t>
      </w:r>
      <w:proofErr w:type="gramStart"/>
      <w:r w:rsidR="00C422CA">
        <w:t>10</w:t>
      </w:r>
      <w:r>
        <w:t xml:space="preserve"> passenger</w:t>
      </w:r>
      <w:proofErr w:type="gramEnd"/>
      <w:r>
        <w:t xml:space="preserve"> capacity, and/or vans, pickups or trucks with </w:t>
      </w:r>
      <w:r w:rsidR="00687412">
        <w:t>8,000 lbs</w:t>
      </w:r>
      <w:r w:rsidR="0055281C">
        <w:t>.</w:t>
      </w:r>
      <w:r w:rsidR="00FF2F7A">
        <w:t xml:space="preserve"> or less</w:t>
      </w:r>
      <w:r w:rsidR="00687412">
        <w:t xml:space="preserve"> </w:t>
      </w:r>
      <w:r>
        <w:t>gross vehicle weight rating.</w:t>
      </w:r>
    </w:p>
    <w:p w14:paraId="5A8F9DDC" w14:textId="77777777" w:rsidR="001A2D6C" w:rsidRDefault="001A2D6C" w:rsidP="00B132BB">
      <w:pPr>
        <w:widowControl w:val="0"/>
        <w:autoSpaceDE w:val="0"/>
        <w:autoSpaceDN w:val="0"/>
        <w:adjustRightInd w:val="0"/>
      </w:pPr>
    </w:p>
    <w:p w14:paraId="52A7E94C" w14:textId="77777777" w:rsidR="00FF2F7A" w:rsidRDefault="00FF2F7A" w:rsidP="00264A46">
      <w:pPr>
        <w:widowControl w:val="0"/>
        <w:autoSpaceDE w:val="0"/>
        <w:autoSpaceDN w:val="0"/>
        <w:adjustRightInd w:val="0"/>
        <w:ind w:left="1440" w:hanging="15"/>
      </w:pPr>
      <w:r>
        <w:t xml:space="preserve">"Law" – The Department of Central Management Services Law [20 </w:t>
      </w:r>
      <w:proofErr w:type="spellStart"/>
      <w:r>
        <w:t>ILCS</w:t>
      </w:r>
      <w:proofErr w:type="spellEnd"/>
      <w:r>
        <w:t xml:space="preserve"> 405].</w:t>
      </w:r>
    </w:p>
    <w:p w14:paraId="0EADE36D" w14:textId="77777777" w:rsidR="00FF2F7A" w:rsidRDefault="00FF2F7A" w:rsidP="00B132BB">
      <w:pPr>
        <w:widowControl w:val="0"/>
        <w:autoSpaceDE w:val="0"/>
        <w:autoSpaceDN w:val="0"/>
        <w:adjustRightInd w:val="0"/>
      </w:pPr>
    </w:p>
    <w:p w14:paraId="3FFA85C5" w14:textId="77777777" w:rsidR="000754A8" w:rsidRDefault="000754A8" w:rsidP="00FF2F7A">
      <w:pPr>
        <w:widowControl w:val="0"/>
        <w:autoSpaceDE w:val="0"/>
        <w:autoSpaceDN w:val="0"/>
        <w:adjustRightInd w:val="0"/>
        <w:ind w:left="1440"/>
      </w:pPr>
      <w:r>
        <w:t>"State Employee"</w:t>
      </w:r>
      <w:r w:rsidR="00C616A9">
        <w:t xml:space="preserve"> – </w:t>
      </w:r>
      <w:r>
        <w:t xml:space="preserve">Any person who is paid on a </w:t>
      </w:r>
      <w:proofErr w:type="gramStart"/>
      <w:r>
        <w:t>State</w:t>
      </w:r>
      <w:proofErr w:type="gramEnd"/>
      <w:r>
        <w:t xml:space="preserve"> warrant or providing a service to the State and who has permission from the "agency head" may use a State vehicle. </w:t>
      </w:r>
    </w:p>
    <w:p w14:paraId="08EAA0C0" w14:textId="3FB3B0B8" w:rsidR="000754A8" w:rsidRDefault="000754A8" w:rsidP="00B132BB">
      <w:pPr>
        <w:widowControl w:val="0"/>
        <w:autoSpaceDE w:val="0"/>
        <w:autoSpaceDN w:val="0"/>
        <w:adjustRightInd w:val="0"/>
      </w:pPr>
    </w:p>
    <w:p w14:paraId="6B8F46A7" w14:textId="3BB49F24" w:rsidR="002B4012" w:rsidRDefault="002B4012" w:rsidP="002B4012">
      <w:pPr>
        <w:widowControl w:val="0"/>
        <w:autoSpaceDE w:val="0"/>
        <w:autoSpaceDN w:val="0"/>
        <w:adjustRightInd w:val="0"/>
        <w:ind w:left="1440"/>
      </w:pPr>
      <w:r>
        <w:t xml:space="preserve">"State Entity" – </w:t>
      </w:r>
      <w:r w:rsidR="00411732">
        <w:t>A</w:t>
      </w:r>
      <w:r>
        <w:t>gencies under the jurisdiction of the Governor.</w:t>
      </w:r>
    </w:p>
    <w:p w14:paraId="0F3CB5B6" w14:textId="77777777" w:rsidR="002B4012" w:rsidRDefault="002B4012" w:rsidP="00B132BB">
      <w:pPr>
        <w:widowControl w:val="0"/>
        <w:autoSpaceDE w:val="0"/>
        <w:autoSpaceDN w:val="0"/>
        <w:adjustRightInd w:val="0"/>
      </w:pPr>
    </w:p>
    <w:p w14:paraId="2C25927C" w14:textId="77777777" w:rsidR="000754A8" w:rsidRDefault="000754A8" w:rsidP="00264A46">
      <w:pPr>
        <w:widowControl w:val="0"/>
        <w:autoSpaceDE w:val="0"/>
        <w:autoSpaceDN w:val="0"/>
        <w:adjustRightInd w:val="0"/>
        <w:ind w:left="1440"/>
      </w:pPr>
      <w:r>
        <w:t>"Vehicle"</w:t>
      </w:r>
      <w:r w:rsidR="00C616A9">
        <w:t xml:space="preserve"> – </w:t>
      </w:r>
      <w:r>
        <w:t xml:space="preserve">Any automobile, truck or other conveyance capable of independent locomotion on the roads and highways of the State other than special mobile equipment as defined in Section 1-100 of the Illinois Vehicle Code [625 </w:t>
      </w:r>
      <w:proofErr w:type="spellStart"/>
      <w:r>
        <w:t>ILCS</w:t>
      </w:r>
      <w:proofErr w:type="spellEnd"/>
      <w:r>
        <w:t xml:space="preserve"> 5/1-100]. </w:t>
      </w:r>
    </w:p>
    <w:p w14:paraId="38716362" w14:textId="77777777" w:rsidR="001C54BA" w:rsidRDefault="001C54BA" w:rsidP="00B132BB">
      <w:pPr>
        <w:widowControl w:val="0"/>
        <w:autoSpaceDE w:val="0"/>
        <w:autoSpaceDN w:val="0"/>
        <w:adjustRightInd w:val="0"/>
      </w:pPr>
    </w:p>
    <w:p w14:paraId="70FE7340" w14:textId="77777777" w:rsidR="001C54BA" w:rsidRDefault="001C54BA" w:rsidP="00264A46">
      <w:pPr>
        <w:widowControl w:val="0"/>
        <w:autoSpaceDE w:val="0"/>
        <w:autoSpaceDN w:val="0"/>
        <w:adjustRightInd w:val="0"/>
        <w:ind w:left="1440"/>
      </w:pPr>
      <w:r>
        <w:t xml:space="preserve">"Vendor Fleet Card" – A card issued by a private vendor, under contract with </w:t>
      </w:r>
      <w:r w:rsidR="00C422CA">
        <w:t>CMS</w:t>
      </w:r>
      <w:r>
        <w:t>, as a means of identifying a particular piece of equipment and used to purchase fuel</w:t>
      </w:r>
      <w:r w:rsidR="00FF2F7A">
        <w:t xml:space="preserve"> and</w:t>
      </w:r>
      <w:r>
        <w:t xml:space="preserve"> maintenance and repair goods and services.</w:t>
      </w:r>
    </w:p>
    <w:p w14:paraId="6C98577B" w14:textId="77777777" w:rsidR="000754A8" w:rsidRDefault="000754A8" w:rsidP="00B132BB">
      <w:pPr>
        <w:widowControl w:val="0"/>
        <w:autoSpaceDE w:val="0"/>
        <w:autoSpaceDN w:val="0"/>
        <w:adjustRightInd w:val="0"/>
      </w:pPr>
    </w:p>
    <w:p w14:paraId="2B6105FE" w14:textId="3B09143A" w:rsidR="000E22D9" w:rsidRPr="00D55B37" w:rsidRDefault="004340FA">
      <w:pPr>
        <w:pStyle w:val="JCARSourceNote"/>
        <w:ind w:left="720"/>
      </w:pPr>
      <w:r w:rsidRPr="00524821">
        <w:t>(Source:  Amended at 4</w:t>
      </w:r>
      <w:r>
        <w:t>8</w:t>
      </w:r>
      <w:r w:rsidRPr="00524821">
        <w:t xml:space="preserve"> Ill. Reg. </w:t>
      </w:r>
      <w:r w:rsidR="00C3632F">
        <w:t>16139</w:t>
      </w:r>
      <w:r w:rsidRPr="00524821">
        <w:t xml:space="preserve">, effective </w:t>
      </w:r>
      <w:r w:rsidR="00C3632F">
        <w:t>October 29, 2024</w:t>
      </w:r>
      <w:r w:rsidRPr="00524821">
        <w:t>)</w:t>
      </w:r>
    </w:p>
    <w:sectPr w:rsidR="000E22D9" w:rsidRPr="00D55B37" w:rsidSect="000754A8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0754A8"/>
    <w:rsid w:val="00021C9E"/>
    <w:rsid w:val="000754A8"/>
    <w:rsid w:val="00082E8B"/>
    <w:rsid w:val="000C1595"/>
    <w:rsid w:val="000E22D9"/>
    <w:rsid w:val="001A2D6C"/>
    <w:rsid w:val="001C54BA"/>
    <w:rsid w:val="001E05A7"/>
    <w:rsid w:val="00264A46"/>
    <w:rsid w:val="002B4012"/>
    <w:rsid w:val="002E54DA"/>
    <w:rsid w:val="002E5E98"/>
    <w:rsid w:val="003B6696"/>
    <w:rsid w:val="00411732"/>
    <w:rsid w:val="004340FA"/>
    <w:rsid w:val="00512811"/>
    <w:rsid w:val="005314AA"/>
    <w:rsid w:val="0055281C"/>
    <w:rsid w:val="005C3366"/>
    <w:rsid w:val="00687412"/>
    <w:rsid w:val="007951A6"/>
    <w:rsid w:val="008303AE"/>
    <w:rsid w:val="00834F48"/>
    <w:rsid w:val="008A2F0F"/>
    <w:rsid w:val="00B132BB"/>
    <w:rsid w:val="00C3632F"/>
    <w:rsid w:val="00C422CA"/>
    <w:rsid w:val="00C616A9"/>
    <w:rsid w:val="00DE4B90"/>
    <w:rsid w:val="00FF2F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726444A8"/>
  <w15:docId w15:val="{0838E87A-DDEA-459F-A897-70292A6A16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1C54B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244</Words>
  <Characters>1395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5040</vt:lpstr>
    </vt:vector>
  </TitlesOfParts>
  <Company>State of Illinois</Company>
  <LinksUpToDate>false</LinksUpToDate>
  <CharactersWithSpaces>1636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5040</dc:title>
  <dc:subject/>
  <dc:creator>Illinois General Assembly</dc:creator>
  <cp:keywords/>
  <dc:description/>
  <cp:lastModifiedBy>Shipley, Melissa A.</cp:lastModifiedBy>
  <cp:revision>4</cp:revision>
  <dcterms:created xsi:type="dcterms:W3CDTF">2024-10-04T20:04:00Z</dcterms:created>
  <dcterms:modified xsi:type="dcterms:W3CDTF">2024-11-14T20:07:00Z</dcterms:modified>
</cp:coreProperties>
</file>