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4C02" w14:textId="77777777" w:rsidR="004107EE" w:rsidRDefault="004107EE" w:rsidP="004107E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6610A9B0" w14:textId="77777777" w:rsidR="004107EE" w:rsidRDefault="004107EE" w:rsidP="004D2510">
      <w:pPr>
        <w:widowControl w:val="0"/>
        <w:autoSpaceDE w:val="0"/>
        <w:autoSpaceDN w:val="0"/>
        <w:adjustRightInd w:val="0"/>
      </w:pPr>
    </w:p>
    <w:p w14:paraId="284ABCC8" w14:textId="77777777" w:rsidR="004107EE" w:rsidRDefault="004107EE" w:rsidP="004107E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639183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5040.100</w:t>
      </w:r>
      <w:r>
        <w:tab/>
        <w:t xml:space="preserve">Authority </w:t>
      </w:r>
    </w:p>
    <w:p w14:paraId="67624AAB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5040.110</w:t>
      </w:r>
      <w:r>
        <w:tab/>
        <w:t xml:space="preserve">Policy </w:t>
      </w:r>
    </w:p>
    <w:p w14:paraId="40D782C6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5040.120</w:t>
      </w:r>
      <w:r>
        <w:tab/>
        <w:t xml:space="preserve">Applicability </w:t>
      </w:r>
    </w:p>
    <w:p w14:paraId="26C0BB0D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5040.130</w:t>
      </w:r>
      <w:r>
        <w:tab/>
        <w:t xml:space="preserve">Definitions </w:t>
      </w:r>
    </w:p>
    <w:p w14:paraId="4AD4A26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</w:p>
    <w:p w14:paraId="5A668070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ACQUISITION</w:t>
      </w:r>
    </w:p>
    <w:p w14:paraId="295A25AD" w14:textId="77777777" w:rsidR="004107EE" w:rsidRDefault="004107EE" w:rsidP="004D2510">
      <w:pPr>
        <w:widowControl w:val="0"/>
        <w:autoSpaceDE w:val="0"/>
        <w:autoSpaceDN w:val="0"/>
        <w:adjustRightInd w:val="0"/>
        <w:ind w:left="1440" w:hanging="1440"/>
      </w:pPr>
    </w:p>
    <w:p w14:paraId="0264214A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5DB347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5040.200</w:t>
      </w:r>
      <w:r>
        <w:tab/>
        <w:t xml:space="preserve">Acquisition of Vehicles </w:t>
      </w:r>
    </w:p>
    <w:p w14:paraId="63B388C1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5040.210</w:t>
      </w:r>
      <w:r>
        <w:tab/>
        <w:t xml:space="preserve">Fuel Economy Standards </w:t>
      </w:r>
    </w:p>
    <w:p w14:paraId="79923C69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5040.220</w:t>
      </w:r>
      <w:r>
        <w:tab/>
        <w:t xml:space="preserve">Availability of Vehicles </w:t>
      </w:r>
    </w:p>
    <w:p w14:paraId="7A248259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5040.230</w:t>
      </w:r>
      <w:r>
        <w:tab/>
        <w:t xml:space="preserve">Agency Purchase </w:t>
      </w:r>
    </w:p>
    <w:p w14:paraId="65A99A6C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5040.240</w:t>
      </w:r>
      <w:r>
        <w:tab/>
        <w:t xml:space="preserve">Motor Pool Lease or Rental </w:t>
      </w:r>
      <w:r w:rsidR="00E14021">
        <w:t>(Repealed)</w:t>
      </w:r>
    </w:p>
    <w:p w14:paraId="36961872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5040.250</w:t>
      </w:r>
      <w:r>
        <w:tab/>
        <w:t xml:space="preserve">Private Firm Lease or Rental </w:t>
      </w:r>
    </w:p>
    <w:p w14:paraId="3734A6E1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5040.260</w:t>
      </w:r>
      <w:r>
        <w:tab/>
        <w:t xml:space="preserve">Use of Personal Vehicles on State Business </w:t>
      </w:r>
    </w:p>
    <w:p w14:paraId="79F2DAEE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5040.270</w:t>
      </w:r>
      <w:r>
        <w:tab/>
        <w:t xml:space="preserve">Requests for Acquisition of Vehicles </w:t>
      </w:r>
    </w:p>
    <w:p w14:paraId="74C5CA74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</w:p>
    <w:p w14:paraId="62F4B6DB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USE OF VEHICLES</w:t>
      </w:r>
    </w:p>
    <w:p w14:paraId="6117CCFE" w14:textId="77777777" w:rsidR="004107EE" w:rsidRDefault="004107EE" w:rsidP="004D2510">
      <w:pPr>
        <w:widowControl w:val="0"/>
        <w:autoSpaceDE w:val="0"/>
        <w:autoSpaceDN w:val="0"/>
        <w:adjustRightInd w:val="0"/>
        <w:ind w:left="1440" w:hanging="1440"/>
      </w:pPr>
    </w:p>
    <w:p w14:paraId="69201984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7FD6B7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5040.300</w:t>
      </w:r>
      <w:r>
        <w:tab/>
        <w:t xml:space="preserve">Use of Vehicles </w:t>
      </w:r>
    </w:p>
    <w:p w14:paraId="365CE45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5040.310</w:t>
      </w:r>
      <w:r>
        <w:tab/>
        <w:t xml:space="preserve">Title and Registration </w:t>
      </w:r>
    </w:p>
    <w:p w14:paraId="24B026AF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5040.320</w:t>
      </w:r>
      <w:r>
        <w:tab/>
        <w:t xml:space="preserve">License Plates </w:t>
      </w:r>
    </w:p>
    <w:p w14:paraId="14C8DBF2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5040.330</w:t>
      </w:r>
      <w:r>
        <w:tab/>
        <w:t xml:space="preserve">Identification of Vehicles </w:t>
      </w:r>
    </w:p>
    <w:p w14:paraId="78AA9A9E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5040.340</w:t>
      </w:r>
      <w:r>
        <w:tab/>
        <w:t xml:space="preserve">Assignment to Individuals </w:t>
      </w:r>
    </w:p>
    <w:p w14:paraId="43FA9915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5040.350</w:t>
      </w:r>
      <w:r>
        <w:tab/>
        <w:t xml:space="preserve">Authorized Use </w:t>
      </w:r>
    </w:p>
    <w:p w14:paraId="7FCF93DD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5040.360</w:t>
      </w:r>
      <w:r>
        <w:tab/>
        <w:t xml:space="preserve">Use and Condition Review </w:t>
      </w:r>
    </w:p>
    <w:p w14:paraId="5968924D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5040.370</w:t>
      </w:r>
      <w:r>
        <w:tab/>
        <w:t xml:space="preserve">Exceptions to Use Rules </w:t>
      </w:r>
    </w:p>
    <w:p w14:paraId="1BC1681F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5040.380</w:t>
      </w:r>
      <w:r>
        <w:tab/>
        <w:t xml:space="preserve">Motor Pool </w:t>
      </w:r>
      <w:r w:rsidR="00E14021">
        <w:t>(Repealed)</w:t>
      </w:r>
    </w:p>
    <w:p w14:paraId="65C42010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</w:p>
    <w:p w14:paraId="300EE57F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MAINTENANCE</w:t>
      </w:r>
    </w:p>
    <w:p w14:paraId="46871141" w14:textId="77777777" w:rsidR="004107EE" w:rsidRDefault="004107EE" w:rsidP="004D2510">
      <w:pPr>
        <w:widowControl w:val="0"/>
        <w:autoSpaceDE w:val="0"/>
        <w:autoSpaceDN w:val="0"/>
        <w:adjustRightInd w:val="0"/>
        <w:ind w:left="1440" w:hanging="1440"/>
      </w:pPr>
    </w:p>
    <w:p w14:paraId="46ADB577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11781AE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5040.400</w:t>
      </w:r>
      <w:r>
        <w:tab/>
        <w:t xml:space="preserve">Maintenance of Vehicles </w:t>
      </w:r>
    </w:p>
    <w:p w14:paraId="4DD6B5D2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5040.410</w:t>
      </w:r>
      <w:r>
        <w:tab/>
        <w:t xml:space="preserve">Scheduled Inspection and Maintenance </w:t>
      </w:r>
    </w:p>
    <w:p w14:paraId="410A0950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5040.420</w:t>
      </w:r>
      <w:r>
        <w:tab/>
      </w:r>
      <w:r w:rsidR="00E14021">
        <w:t>CMS</w:t>
      </w:r>
      <w:r>
        <w:t xml:space="preserve"> Garages </w:t>
      </w:r>
    </w:p>
    <w:p w14:paraId="39141B9A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5040.430</w:t>
      </w:r>
      <w:r>
        <w:tab/>
        <w:t xml:space="preserve">Warranty Work </w:t>
      </w:r>
    </w:p>
    <w:p w14:paraId="5373BF1B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</w:p>
    <w:p w14:paraId="1A7758AF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MISCELLANEOUS</w:t>
      </w:r>
    </w:p>
    <w:p w14:paraId="6F91FE4C" w14:textId="77777777" w:rsidR="004107EE" w:rsidRDefault="004107EE" w:rsidP="004D2510">
      <w:pPr>
        <w:widowControl w:val="0"/>
        <w:autoSpaceDE w:val="0"/>
        <w:autoSpaceDN w:val="0"/>
        <w:adjustRightInd w:val="0"/>
        <w:ind w:left="1440" w:hanging="1440"/>
      </w:pPr>
    </w:p>
    <w:p w14:paraId="4ED5A9D0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5E0624E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5040.500</w:t>
      </w:r>
      <w:r>
        <w:tab/>
        <w:t xml:space="preserve">Driver Requirements </w:t>
      </w:r>
    </w:p>
    <w:p w14:paraId="3C28510F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5040.510</w:t>
      </w:r>
      <w:r>
        <w:tab/>
        <w:t xml:space="preserve">Insurance </w:t>
      </w:r>
    </w:p>
    <w:p w14:paraId="71BA76B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5040.520</w:t>
      </w:r>
      <w:r>
        <w:tab/>
        <w:t xml:space="preserve">Accidents Report Procedures </w:t>
      </w:r>
    </w:p>
    <w:p w14:paraId="1968B175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5040.530</w:t>
      </w:r>
      <w:r>
        <w:tab/>
        <w:t xml:space="preserve">Tickets </w:t>
      </w:r>
    </w:p>
    <w:p w14:paraId="606C95DE" w14:textId="2D49241A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5040.540</w:t>
      </w:r>
      <w:r>
        <w:tab/>
      </w:r>
      <w:r w:rsidR="005F0D1B">
        <w:t>Vendor Fleet Cards</w:t>
      </w:r>
      <w:r>
        <w:t xml:space="preserve"> </w:t>
      </w:r>
    </w:p>
    <w:p w14:paraId="40BE409D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5040.550</w:t>
      </w:r>
      <w:r>
        <w:tab/>
        <w:t xml:space="preserve">Gasoline Purchase </w:t>
      </w:r>
    </w:p>
    <w:p w14:paraId="5DC18E24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5040.560</w:t>
      </w:r>
      <w:r>
        <w:tab/>
        <w:t xml:space="preserve">Charges </w:t>
      </w:r>
    </w:p>
    <w:p w14:paraId="6576E360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5040.570</w:t>
      </w:r>
      <w:r>
        <w:tab/>
        <w:t xml:space="preserve">Payment of Charges </w:t>
      </w:r>
    </w:p>
    <w:p w14:paraId="1CFDD416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5040.580</w:t>
      </w:r>
      <w:r>
        <w:tab/>
        <w:t xml:space="preserve">Credits </w:t>
      </w:r>
    </w:p>
    <w:p w14:paraId="50BE0D48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5040.590</w:t>
      </w:r>
      <w:r>
        <w:tab/>
        <w:t xml:space="preserve">Cost Information (Repealed) </w:t>
      </w:r>
    </w:p>
    <w:p w14:paraId="2610735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5040.600</w:t>
      </w:r>
      <w:r>
        <w:tab/>
        <w:t xml:space="preserve">Designation </w:t>
      </w:r>
      <w:r w:rsidR="00E14021">
        <w:t xml:space="preserve">and Role </w:t>
      </w:r>
      <w:r>
        <w:t xml:space="preserve">of </w:t>
      </w:r>
      <w:r w:rsidR="00E14021">
        <w:t xml:space="preserve">the Agency </w:t>
      </w:r>
      <w:r>
        <w:t>Vehicle Coordinator</w:t>
      </w:r>
      <w:r w:rsidR="00E14021">
        <w:t>/Vehicle Use Officer</w:t>
      </w:r>
    </w:p>
    <w:p w14:paraId="60250DC5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5040.610</w:t>
      </w:r>
      <w:r>
        <w:tab/>
        <w:t xml:space="preserve">DCMS Annual Statement </w:t>
      </w:r>
      <w:r w:rsidR="00E14021">
        <w:t>(Repealed)</w:t>
      </w:r>
    </w:p>
    <w:p w14:paraId="088E1783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5040.620</w:t>
      </w:r>
      <w:r>
        <w:tab/>
        <w:t xml:space="preserve">Required Forms and Information </w:t>
      </w:r>
    </w:p>
    <w:p w14:paraId="4E28A101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5040.630</w:t>
      </w:r>
      <w:r>
        <w:tab/>
        <w:t xml:space="preserve">Agency Signature Authority </w:t>
      </w:r>
    </w:p>
    <w:p w14:paraId="07B587D9" w14:textId="77777777" w:rsidR="004107EE" w:rsidRDefault="004107EE" w:rsidP="004107EE">
      <w:pPr>
        <w:widowControl w:val="0"/>
        <w:autoSpaceDE w:val="0"/>
        <w:autoSpaceDN w:val="0"/>
        <w:adjustRightInd w:val="0"/>
        <w:ind w:left="1440" w:hanging="1440"/>
      </w:pPr>
      <w:r>
        <w:t>5040.700</w:t>
      </w:r>
      <w:r>
        <w:tab/>
        <w:t xml:space="preserve">Rate Schedule </w:t>
      </w:r>
    </w:p>
    <w:sectPr w:rsidR="004107EE" w:rsidSect="004107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7EE"/>
    <w:rsid w:val="000B0C1E"/>
    <w:rsid w:val="004107EE"/>
    <w:rsid w:val="004D2510"/>
    <w:rsid w:val="005F0D1B"/>
    <w:rsid w:val="006249F7"/>
    <w:rsid w:val="00C441D8"/>
    <w:rsid w:val="00CF1EC2"/>
    <w:rsid w:val="00D031D9"/>
    <w:rsid w:val="00E14021"/>
    <w:rsid w:val="00E33F17"/>
    <w:rsid w:val="00EE25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9DFB2C"/>
  <w15:docId w15:val="{7887CB10-3E41-4BF1-905C-57B7CEB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2024-11-14T20:06:00Z</dcterms:modified>
</cp:coreProperties>
</file>