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39B" w:rsidRDefault="00FD239B" w:rsidP="00FD239B">
      <w:pPr>
        <w:widowControl w:val="0"/>
        <w:autoSpaceDE w:val="0"/>
        <w:autoSpaceDN w:val="0"/>
        <w:adjustRightInd w:val="0"/>
      </w:pPr>
    </w:p>
    <w:p w:rsidR="00FD239B" w:rsidRDefault="00FD239B" w:rsidP="00FD239B">
      <w:pPr>
        <w:widowControl w:val="0"/>
        <w:autoSpaceDE w:val="0"/>
        <w:autoSpaceDN w:val="0"/>
        <w:adjustRightInd w:val="0"/>
      </w:pPr>
      <w:r>
        <w:rPr>
          <w:b/>
          <w:bCs/>
        </w:rPr>
        <w:t>Section 5010.500  Evidence of Theft Found During Annual Inventory</w:t>
      </w:r>
      <w:r>
        <w:t xml:space="preserve"> </w:t>
      </w:r>
    </w:p>
    <w:p w:rsidR="00FD239B" w:rsidRDefault="00FD239B" w:rsidP="00FD239B">
      <w:pPr>
        <w:widowControl w:val="0"/>
        <w:autoSpaceDE w:val="0"/>
        <w:autoSpaceDN w:val="0"/>
        <w:adjustRightInd w:val="0"/>
      </w:pPr>
    </w:p>
    <w:p w:rsidR="00FD239B" w:rsidRDefault="00FD239B" w:rsidP="00FD239B">
      <w:pPr>
        <w:widowControl w:val="0"/>
        <w:autoSpaceDE w:val="0"/>
        <w:autoSpaceDN w:val="0"/>
        <w:adjustRightInd w:val="0"/>
      </w:pPr>
      <w:r>
        <w:t xml:space="preserve">If an agency uncovers evidence of theft of State property during an inventory or at any other time, </w:t>
      </w:r>
      <w:r w:rsidR="00C071F9">
        <w:t xml:space="preserve">that </w:t>
      </w:r>
      <w:r>
        <w:t xml:space="preserve">evidence shall be immediately reported  to the </w:t>
      </w:r>
      <w:r w:rsidR="004F44BA">
        <w:t>Department</w:t>
      </w:r>
      <w:r>
        <w:t xml:space="preserve"> and</w:t>
      </w:r>
      <w:r w:rsidR="00C071F9">
        <w:t>,</w:t>
      </w:r>
      <w:r>
        <w:t xml:space="preserve"> for agencies under the jurisdiction of the Governor</w:t>
      </w:r>
      <w:r w:rsidR="00C071F9">
        <w:t>, to the Department of State Police (DSP)</w:t>
      </w:r>
      <w:r>
        <w:t xml:space="preserve">.  Other agencies, boards, commissions and universities shall report thefts to local law enforcement officials or internal law enforcement officials.  Thefts of federal property shall be reported to the General Services Administration.  A copy of any police report regarding the theft shall be forwarded to the </w:t>
      </w:r>
      <w:r w:rsidR="004F44BA">
        <w:t>Department</w:t>
      </w:r>
      <w:r>
        <w:t xml:space="preserve"> and</w:t>
      </w:r>
      <w:r w:rsidR="00C071F9">
        <w:t>,</w:t>
      </w:r>
      <w:r>
        <w:t xml:space="preserve"> for agencies under the jurisdiction of the Governor</w:t>
      </w:r>
      <w:r w:rsidR="00C071F9">
        <w:t>, to DSP</w:t>
      </w:r>
      <w:r>
        <w:t xml:space="preserve">. </w:t>
      </w:r>
    </w:p>
    <w:p w:rsidR="00FD239B" w:rsidRDefault="00FD239B" w:rsidP="00FD239B">
      <w:pPr>
        <w:widowControl w:val="0"/>
        <w:autoSpaceDE w:val="0"/>
        <w:autoSpaceDN w:val="0"/>
        <w:adjustRightInd w:val="0"/>
      </w:pPr>
    </w:p>
    <w:p w:rsidR="000174EB" w:rsidRPr="00DC7214" w:rsidRDefault="00B051EB" w:rsidP="00FD239B">
      <w:pPr>
        <w:widowControl w:val="0"/>
        <w:autoSpaceDE w:val="0"/>
        <w:autoSpaceDN w:val="0"/>
        <w:adjustRightInd w:val="0"/>
        <w:ind w:left="1440" w:hanging="720"/>
      </w:pPr>
      <w:r>
        <w:t>(Source:  Amended at 4</w:t>
      </w:r>
      <w:r w:rsidR="003674D2">
        <w:t>3</w:t>
      </w:r>
      <w:r>
        <w:t xml:space="preserve"> Ill. Reg. </w:t>
      </w:r>
      <w:r w:rsidR="007B4567">
        <w:t>5637</w:t>
      </w:r>
      <w:r>
        <w:t xml:space="preserve">, effective </w:t>
      </w:r>
      <w:bookmarkStart w:id="0" w:name="_GoBack"/>
      <w:r w:rsidR="007B4567">
        <w:t>May 3, 2019</w:t>
      </w:r>
      <w:bookmarkEnd w:id="0"/>
      <w:r>
        <w:t>)</w:t>
      </w:r>
    </w:p>
    <w:sectPr w:rsidR="000174EB" w:rsidRPr="00DC7214" w:rsidSect="0047693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D2" w:rsidRDefault="003D3BD2">
      <w:r>
        <w:separator/>
      </w:r>
    </w:p>
  </w:endnote>
  <w:endnote w:type="continuationSeparator" w:id="0">
    <w:p w:rsidR="003D3BD2" w:rsidRDefault="003D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D2" w:rsidRDefault="003D3BD2">
      <w:r>
        <w:separator/>
      </w:r>
    </w:p>
  </w:footnote>
  <w:footnote w:type="continuationSeparator" w:id="0">
    <w:p w:rsidR="003D3BD2" w:rsidRDefault="003D3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D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4D2"/>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BD2"/>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4B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567"/>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1EB"/>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1F9"/>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3CC"/>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39B"/>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BAAC5A-FBA3-493F-9707-D1F52F08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3</cp:revision>
  <dcterms:created xsi:type="dcterms:W3CDTF">2019-04-04T18:58:00Z</dcterms:created>
  <dcterms:modified xsi:type="dcterms:W3CDTF">2019-05-14T14:53:00Z</dcterms:modified>
</cp:coreProperties>
</file>